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34A43" w14:textId="6E5F899C" w:rsidR="00907999" w:rsidRPr="00EA4138" w:rsidRDefault="00907999" w:rsidP="00EA4138">
      <w:pPr>
        <w:pStyle w:val="PersonalName"/>
        <w:rPr>
          <w:rFonts w:ascii="Arial" w:hAnsi="Arial" w:cs="Arial"/>
          <w:color w:val="1C6194" w:themeColor="accent2" w:themeShade="BF"/>
        </w:rPr>
      </w:pPr>
      <w:r w:rsidRPr="00EA4138">
        <w:rPr>
          <w:rFonts w:ascii="Arial" w:hAnsi="Arial" w:cs="Arial"/>
          <w:color w:val="1C6194" w:themeColor="accent2" w:themeShade="BF"/>
        </w:rPr>
        <w:t>What Scholarships Are Available Through JROTC?</w:t>
      </w:r>
    </w:p>
    <w:p w14:paraId="674FC15A" w14:textId="1545F544" w:rsidR="00907999" w:rsidRPr="00EA4138" w:rsidRDefault="00907999" w:rsidP="001914BA">
      <w:pPr>
        <w:pStyle w:val="NormalWeb"/>
        <w:shd w:val="clear" w:color="auto" w:fill="FFFFFF"/>
        <w:spacing w:before="0" w:beforeAutospacing="0" w:after="390" w:afterAutospacing="0"/>
        <w:rPr>
          <w:rFonts w:ascii="Arial" w:hAnsi="Arial" w:cs="Arial"/>
          <w:color w:val="222222"/>
          <w:sz w:val="20"/>
          <w:szCs w:val="20"/>
        </w:rPr>
      </w:pPr>
      <w:r w:rsidRPr="00EA4138">
        <w:rPr>
          <w:rFonts w:ascii="Arial" w:hAnsi="Arial" w:cs="Arial"/>
          <w:color w:val="222222"/>
          <w:sz w:val="20"/>
          <w:szCs w:val="20"/>
        </w:rPr>
        <w:t>As a JROTC cadet, you can start earning school-specific scholarships as early as the 9th grade. These scholarships will cover the cost of an education at 260 different colleges. Depending on the school, you can earn up to $6,000 each year you’re in the JROTC program. If you were in a cadet leadership position, you could get an additional $3,375 per year. The best part is that you don’t need to apply for the scholarship. The funds are automatically added to your financial aid package for the selected participating college.</w:t>
      </w:r>
    </w:p>
    <w:p w14:paraId="3E0183E0" w14:textId="28FF1104" w:rsidR="00393D78" w:rsidRPr="0029177B" w:rsidRDefault="00393D78" w:rsidP="00393D78">
      <w:pPr>
        <w:pStyle w:val="Heading2"/>
        <w:shd w:val="clear" w:color="auto" w:fill="FFFFFF"/>
        <w:spacing w:before="0" w:after="0" w:line="240" w:lineRule="auto"/>
        <w:jc w:val="left"/>
        <w:rPr>
          <w:rFonts w:ascii="Arial" w:hAnsi="Arial" w:cs="Arial"/>
          <w:color w:val="228E8A"/>
          <w:sz w:val="20"/>
          <w:szCs w:val="20"/>
        </w:rPr>
      </w:pPr>
    </w:p>
    <w:p w14:paraId="04DF6A67" w14:textId="77777777" w:rsidR="00821F17" w:rsidRDefault="00821F17" w:rsidP="00393D78">
      <w:pPr>
        <w:pStyle w:val="NormalWeb"/>
        <w:shd w:val="clear" w:color="auto" w:fill="FFFFFF"/>
        <w:spacing w:before="0" w:beforeAutospacing="0" w:after="0" w:afterAutospacing="0"/>
        <w:rPr>
          <w:rFonts w:ascii="Arial" w:hAnsi="Arial" w:cs="Arial"/>
          <w:color w:val="222222"/>
          <w:sz w:val="20"/>
          <w:szCs w:val="20"/>
        </w:rPr>
      </w:pPr>
    </w:p>
    <w:p w14:paraId="69EB7BF1" w14:textId="08FD9F92" w:rsidR="00393D78" w:rsidRPr="00821F17" w:rsidRDefault="00393D78" w:rsidP="00EA4138">
      <w:pPr>
        <w:pStyle w:val="Heading1"/>
      </w:pPr>
      <w:r w:rsidRPr="00821F17">
        <w:t>Norwich JROTC Leadership Award</w:t>
      </w:r>
    </w:p>
    <w:p w14:paraId="77A158E2" w14:textId="53E7DE75" w:rsidR="00393D78" w:rsidRDefault="00393D78" w:rsidP="00EA4138">
      <w:pPr>
        <w:pStyle w:val="Heading1"/>
        <w:rPr>
          <w:color w:val="222222"/>
        </w:rPr>
      </w:pPr>
      <w:hyperlink r:id="rId7" w:history="1">
        <w:r w:rsidRPr="00AC42B6">
          <w:rPr>
            <w:rStyle w:val="Hyperlink"/>
            <w:rFonts w:ascii="Arial" w:hAnsi="Arial" w:cs="Arial"/>
            <w:sz w:val="20"/>
            <w:szCs w:val="20"/>
          </w:rPr>
          <w:t>http://no</w:t>
        </w:r>
        <w:r w:rsidRPr="00AC42B6">
          <w:rPr>
            <w:rStyle w:val="Hyperlink"/>
            <w:rFonts w:ascii="Arial" w:hAnsi="Arial" w:cs="Arial"/>
            <w:sz w:val="20"/>
            <w:szCs w:val="20"/>
          </w:rPr>
          <w:t>r</w:t>
        </w:r>
        <w:r w:rsidRPr="00AC42B6">
          <w:rPr>
            <w:rStyle w:val="Hyperlink"/>
            <w:rFonts w:ascii="Arial" w:hAnsi="Arial" w:cs="Arial"/>
            <w:sz w:val="20"/>
            <w:szCs w:val="20"/>
          </w:rPr>
          <w:t>wich.edu/financial-aid/scholorships</w:t>
        </w:r>
      </w:hyperlink>
    </w:p>
    <w:p w14:paraId="4DCEFDB8" w14:textId="77777777" w:rsidR="00462014" w:rsidRPr="001914BA" w:rsidRDefault="00462014" w:rsidP="00462014">
      <w:pPr>
        <w:pStyle w:val="NormalWeb"/>
        <w:shd w:val="clear" w:color="auto" w:fill="FFFFFF"/>
        <w:rPr>
          <w:rFonts w:ascii="Arial" w:hAnsi="Arial" w:cs="Arial"/>
          <w:color w:val="222222"/>
          <w:sz w:val="20"/>
          <w:szCs w:val="20"/>
        </w:rPr>
      </w:pPr>
      <w:r w:rsidRPr="001914BA">
        <w:rPr>
          <w:rFonts w:ascii="Arial" w:hAnsi="Arial" w:cs="Arial"/>
          <w:color w:val="222222"/>
          <w:sz w:val="20"/>
          <w:szCs w:val="20"/>
        </w:rPr>
        <w:t>Norwich University is pleased to offer the JROTC Leadership Award. This award recognizes outstanding high school students for their leadership, service, and achievements in JROTC programs.</w:t>
      </w:r>
    </w:p>
    <w:p w14:paraId="18E856E2" w14:textId="77777777" w:rsidR="00462014" w:rsidRPr="001914BA" w:rsidRDefault="00462014" w:rsidP="00462014">
      <w:pPr>
        <w:pStyle w:val="NormalWeb"/>
        <w:shd w:val="clear" w:color="auto" w:fill="FFFFFF"/>
        <w:rPr>
          <w:rFonts w:ascii="Arial" w:hAnsi="Arial" w:cs="Arial"/>
          <w:color w:val="222222"/>
          <w:sz w:val="20"/>
          <w:szCs w:val="20"/>
        </w:rPr>
      </w:pPr>
      <w:r w:rsidRPr="001914BA">
        <w:rPr>
          <w:rFonts w:ascii="Arial" w:hAnsi="Arial" w:cs="Arial"/>
          <w:b/>
          <w:bCs/>
          <w:color w:val="222222"/>
          <w:sz w:val="20"/>
          <w:szCs w:val="20"/>
        </w:rPr>
        <w:t>Value:</w:t>
      </w:r>
    </w:p>
    <w:p w14:paraId="2459EA2E" w14:textId="76163C21" w:rsidR="00462014" w:rsidRPr="001914BA" w:rsidRDefault="00462014" w:rsidP="00462014">
      <w:pPr>
        <w:pStyle w:val="NormalWeb"/>
        <w:shd w:val="clear" w:color="auto" w:fill="FFFFFF"/>
        <w:rPr>
          <w:rFonts w:ascii="Arial" w:hAnsi="Arial" w:cs="Arial"/>
          <w:color w:val="222222"/>
          <w:sz w:val="20"/>
          <w:szCs w:val="20"/>
        </w:rPr>
      </w:pPr>
      <w:r w:rsidRPr="001914BA">
        <w:rPr>
          <w:rFonts w:ascii="Arial" w:hAnsi="Arial" w:cs="Arial"/>
          <w:color w:val="222222"/>
          <w:sz w:val="20"/>
          <w:szCs w:val="20"/>
        </w:rPr>
        <w:t xml:space="preserve">Each year, high schools with a JROTC program may nominate up to three students for this award. All nominees accepted by Norwich will receive a scholarship valued between $8,000 and $16,000.  This award has three levels: $4,000 per year, for a total of $16,000 over four years; $3,000 per year, for a total of $12,000 over four years; and $2,000 per year, for a total of $8,000 over a </w:t>
      </w:r>
      <w:r w:rsidR="001914BA" w:rsidRPr="001914BA">
        <w:rPr>
          <w:rFonts w:ascii="Arial" w:hAnsi="Arial" w:cs="Arial"/>
          <w:color w:val="222222"/>
          <w:sz w:val="20"/>
          <w:szCs w:val="20"/>
        </w:rPr>
        <w:t>four-year</w:t>
      </w:r>
      <w:r w:rsidRPr="001914BA">
        <w:rPr>
          <w:rFonts w:ascii="Arial" w:hAnsi="Arial" w:cs="Arial"/>
          <w:color w:val="222222"/>
          <w:sz w:val="20"/>
          <w:szCs w:val="20"/>
        </w:rPr>
        <w:t xml:space="preserve"> course of study.  </w:t>
      </w:r>
    </w:p>
    <w:p w14:paraId="2879A487" w14:textId="77777777" w:rsidR="00462014" w:rsidRPr="001914BA" w:rsidRDefault="00462014" w:rsidP="00462014">
      <w:pPr>
        <w:pStyle w:val="NormalWeb"/>
        <w:shd w:val="clear" w:color="auto" w:fill="FFFFFF"/>
        <w:rPr>
          <w:rFonts w:ascii="Arial" w:hAnsi="Arial" w:cs="Arial"/>
          <w:color w:val="222222"/>
          <w:sz w:val="20"/>
          <w:szCs w:val="20"/>
        </w:rPr>
      </w:pPr>
      <w:r w:rsidRPr="001914BA">
        <w:rPr>
          <w:rFonts w:ascii="Arial" w:hAnsi="Arial" w:cs="Arial"/>
          <w:color w:val="222222"/>
          <w:sz w:val="20"/>
          <w:szCs w:val="20"/>
        </w:rPr>
        <w:t>JROTC Instructor endorsements should rank their submissions one through three based on the student’s performance as a member of the JROTC unit, with the number one ranking being awarded to that student recommended for the $16,000 scholarship.  </w:t>
      </w:r>
    </w:p>
    <w:p w14:paraId="5DA9A343" w14:textId="77777777" w:rsidR="00462014" w:rsidRPr="001914BA" w:rsidRDefault="00462014" w:rsidP="00462014">
      <w:pPr>
        <w:pStyle w:val="NormalWeb"/>
        <w:shd w:val="clear" w:color="auto" w:fill="FFFFFF"/>
        <w:rPr>
          <w:rFonts w:ascii="Arial" w:hAnsi="Arial" w:cs="Arial"/>
          <w:color w:val="222222"/>
          <w:sz w:val="20"/>
          <w:szCs w:val="20"/>
        </w:rPr>
      </w:pPr>
      <w:r w:rsidRPr="001914BA">
        <w:rPr>
          <w:rFonts w:ascii="Arial" w:hAnsi="Arial" w:cs="Arial"/>
          <w:b/>
          <w:bCs/>
          <w:color w:val="222222"/>
          <w:sz w:val="20"/>
          <w:szCs w:val="20"/>
        </w:rPr>
        <w:t>Eligibility:</w:t>
      </w:r>
    </w:p>
    <w:p w14:paraId="4FE92179" w14:textId="77777777" w:rsidR="00462014" w:rsidRPr="001914BA" w:rsidRDefault="00462014" w:rsidP="00462014">
      <w:pPr>
        <w:pStyle w:val="NormalWeb"/>
        <w:shd w:val="clear" w:color="auto" w:fill="FFFFFF"/>
        <w:rPr>
          <w:rFonts w:ascii="Arial" w:hAnsi="Arial" w:cs="Arial"/>
          <w:color w:val="222222"/>
          <w:sz w:val="20"/>
          <w:szCs w:val="20"/>
        </w:rPr>
      </w:pPr>
      <w:r w:rsidRPr="001914BA">
        <w:rPr>
          <w:rFonts w:ascii="Arial" w:hAnsi="Arial" w:cs="Arial"/>
          <w:color w:val="222222"/>
          <w:sz w:val="20"/>
          <w:szCs w:val="20"/>
        </w:rPr>
        <w:t>Participation in this program is open to all secondary schools with a JROTC unit. Schools who wish to participate must submit the online nomination forms before January 31st.</w:t>
      </w:r>
    </w:p>
    <w:p w14:paraId="5E78942D" w14:textId="77777777" w:rsidR="00462014" w:rsidRPr="00462014" w:rsidRDefault="00462014" w:rsidP="00462014">
      <w:pPr>
        <w:shd w:val="clear" w:color="auto" w:fill="FFFFFF"/>
        <w:spacing w:before="100" w:beforeAutospacing="1" w:after="100" w:afterAutospacing="1"/>
        <w:rPr>
          <w:rFonts w:ascii="Arial" w:eastAsia="Times New Roman" w:hAnsi="Arial" w:cs="Arial"/>
          <w:color w:val="222222"/>
          <w:sz w:val="20"/>
          <w:szCs w:val="20"/>
        </w:rPr>
      </w:pPr>
      <w:r w:rsidRPr="00462014">
        <w:rPr>
          <w:rFonts w:ascii="Arial" w:eastAsia="Times New Roman" w:hAnsi="Arial" w:cs="Arial"/>
          <w:color w:val="222222"/>
          <w:sz w:val="20"/>
          <w:szCs w:val="20"/>
        </w:rPr>
        <w:t>Students Must:</w:t>
      </w:r>
    </w:p>
    <w:p w14:paraId="52D96D45" w14:textId="77777777" w:rsidR="00462014" w:rsidRPr="00462014" w:rsidRDefault="00462014" w:rsidP="00462014">
      <w:pPr>
        <w:numPr>
          <w:ilvl w:val="0"/>
          <w:numId w:val="4"/>
        </w:numPr>
        <w:shd w:val="clear" w:color="auto" w:fill="FFFFFF"/>
        <w:spacing w:before="100" w:beforeAutospacing="1" w:after="100" w:afterAutospacing="1"/>
        <w:rPr>
          <w:rFonts w:ascii="Arial" w:eastAsia="Times New Roman" w:hAnsi="Arial" w:cs="Arial"/>
          <w:color w:val="222222"/>
          <w:sz w:val="20"/>
          <w:szCs w:val="20"/>
        </w:rPr>
      </w:pPr>
      <w:r w:rsidRPr="00462014">
        <w:rPr>
          <w:rFonts w:ascii="Arial" w:eastAsia="Times New Roman" w:hAnsi="Arial" w:cs="Arial"/>
          <w:color w:val="222222"/>
          <w:sz w:val="20"/>
          <w:szCs w:val="20"/>
        </w:rPr>
        <w:t>Be a high school senior participating in a JROTC program at the time of nomination,</w:t>
      </w:r>
    </w:p>
    <w:p w14:paraId="7A41D19F" w14:textId="77777777" w:rsidR="00462014" w:rsidRPr="00462014" w:rsidRDefault="00462014" w:rsidP="00462014">
      <w:pPr>
        <w:numPr>
          <w:ilvl w:val="0"/>
          <w:numId w:val="4"/>
        </w:numPr>
        <w:shd w:val="clear" w:color="auto" w:fill="FFFFFF"/>
        <w:spacing w:before="100" w:beforeAutospacing="1" w:after="100" w:afterAutospacing="1"/>
        <w:rPr>
          <w:rFonts w:ascii="Arial" w:eastAsia="Times New Roman" w:hAnsi="Arial" w:cs="Arial"/>
          <w:color w:val="222222"/>
          <w:sz w:val="20"/>
          <w:szCs w:val="20"/>
        </w:rPr>
      </w:pPr>
      <w:r w:rsidRPr="00462014">
        <w:rPr>
          <w:rFonts w:ascii="Arial" w:eastAsia="Times New Roman" w:hAnsi="Arial" w:cs="Arial"/>
          <w:color w:val="222222"/>
          <w:sz w:val="20"/>
          <w:szCs w:val="20"/>
        </w:rPr>
        <w:t>Complete the following by the time they graduate from high school:</w:t>
      </w:r>
    </w:p>
    <w:p w14:paraId="4A13ADA2" w14:textId="77777777" w:rsidR="00462014" w:rsidRPr="00462014" w:rsidRDefault="00462014" w:rsidP="00462014">
      <w:pPr>
        <w:numPr>
          <w:ilvl w:val="1"/>
          <w:numId w:val="4"/>
        </w:numPr>
        <w:shd w:val="clear" w:color="auto" w:fill="FFFFFF"/>
        <w:spacing w:before="100" w:beforeAutospacing="1" w:after="100" w:afterAutospacing="1"/>
        <w:rPr>
          <w:rFonts w:ascii="Arial" w:eastAsia="Times New Roman" w:hAnsi="Arial" w:cs="Arial"/>
          <w:color w:val="222222"/>
          <w:sz w:val="20"/>
          <w:szCs w:val="20"/>
        </w:rPr>
      </w:pPr>
      <w:r w:rsidRPr="00462014">
        <w:rPr>
          <w:rFonts w:ascii="Arial" w:eastAsia="Times New Roman" w:hAnsi="Arial" w:cs="Arial"/>
          <w:color w:val="222222"/>
          <w:sz w:val="20"/>
          <w:szCs w:val="20"/>
        </w:rPr>
        <w:t>Four years of English</w:t>
      </w:r>
    </w:p>
    <w:p w14:paraId="6FF8F6D7" w14:textId="77777777" w:rsidR="00462014" w:rsidRPr="00462014" w:rsidRDefault="00462014" w:rsidP="00462014">
      <w:pPr>
        <w:numPr>
          <w:ilvl w:val="1"/>
          <w:numId w:val="4"/>
        </w:numPr>
        <w:shd w:val="clear" w:color="auto" w:fill="FFFFFF"/>
        <w:spacing w:before="100" w:beforeAutospacing="1" w:after="100" w:afterAutospacing="1"/>
        <w:rPr>
          <w:rFonts w:ascii="Arial" w:eastAsia="Times New Roman" w:hAnsi="Arial" w:cs="Arial"/>
          <w:color w:val="222222"/>
          <w:sz w:val="20"/>
          <w:szCs w:val="20"/>
        </w:rPr>
      </w:pPr>
      <w:r w:rsidRPr="00462014">
        <w:rPr>
          <w:rFonts w:ascii="Arial" w:eastAsia="Times New Roman" w:hAnsi="Arial" w:cs="Arial"/>
          <w:color w:val="222222"/>
          <w:sz w:val="20"/>
          <w:szCs w:val="20"/>
        </w:rPr>
        <w:t>Four years of math</w:t>
      </w:r>
    </w:p>
    <w:p w14:paraId="3D2291E3" w14:textId="77777777" w:rsidR="00462014" w:rsidRPr="00462014" w:rsidRDefault="00462014" w:rsidP="00462014">
      <w:pPr>
        <w:numPr>
          <w:ilvl w:val="1"/>
          <w:numId w:val="4"/>
        </w:numPr>
        <w:shd w:val="clear" w:color="auto" w:fill="FFFFFF"/>
        <w:spacing w:before="100" w:beforeAutospacing="1" w:after="100" w:afterAutospacing="1"/>
        <w:rPr>
          <w:rFonts w:ascii="Arial" w:eastAsia="Times New Roman" w:hAnsi="Arial" w:cs="Arial"/>
          <w:color w:val="222222"/>
          <w:sz w:val="20"/>
          <w:szCs w:val="20"/>
        </w:rPr>
      </w:pPr>
      <w:r w:rsidRPr="00462014">
        <w:rPr>
          <w:rFonts w:ascii="Arial" w:eastAsia="Times New Roman" w:hAnsi="Arial" w:cs="Arial"/>
          <w:color w:val="222222"/>
          <w:sz w:val="20"/>
          <w:szCs w:val="20"/>
        </w:rPr>
        <w:t>Three to four years of laboratory science</w:t>
      </w:r>
    </w:p>
    <w:p w14:paraId="72438E00" w14:textId="77777777" w:rsidR="00462014" w:rsidRPr="00462014" w:rsidRDefault="00462014" w:rsidP="00462014">
      <w:pPr>
        <w:numPr>
          <w:ilvl w:val="1"/>
          <w:numId w:val="4"/>
        </w:numPr>
        <w:shd w:val="clear" w:color="auto" w:fill="FFFFFF"/>
        <w:spacing w:before="100" w:beforeAutospacing="1" w:after="100" w:afterAutospacing="1"/>
        <w:rPr>
          <w:rFonts w:ascii="Arial" w:eastAsia="Times New Roman" w:hAnsi="Arial" w:cs="Arial"/>
          <w:color w:val="222222"/>
          <w:sz w:val="20"/>
          <w:szCs w:val="20"/>
        </w:rPr>
      </w:pPr>
      <w:r w:rsidRPr="00462014">
        <w:rPr>
          <w:rFonts w:ascii="Arial" w:eastAsia="Times New Roman" w:hAnsi="Arial" w:cs="Arial"/>
          <w:color w:val="222222"/>
          <w:sz w:val="20"/>
          <w:szCs w:val="20"/>
        </w:rPr>
        <w:t>Three years of social science</w:t>
      </w:r>
    </w:p>
    <w:p w14:paraId="24AB7C5B" w14:textId="77777777" w:rsidR="00462014" w:rsidRPr="00462014" w:rsidRDefault="00462014" w:rsidP="00462014">
      <w:pPr>
        <w:numPr>
          <w:ilvl w:val="0"/>
          <w:numId w:val="4"/>
        </w:numPr>
        <w:shd w:val="clear" w:color="auto" w:fill="FFFFFF"/>
        <w:spacing w:before="100" w:beforeAutospacing="1" w:after="100" w:afterAutospacing="1"/>
        <w:rPr>
          <w:rFonts w:ascii="Arial" w:eastAsia="Times New Roman" w:hAnsi="Arial" w:cs="Arial"/>
          <w:color w:val="222222"/>
          <w:sz w:val="20"/>
          <w:szCs w:val="20"/>
        </w:rPr>
      </w:pPr>
      <w:r w:rsidRPr="00462014">
        <w:rPr>
          <w:rFonts w:ascii="Arial" w:eastAsia="Times New Roman" w:hAnsi="Arial" w:cs="Arial"/>
          <w:color w:val="222222"/>
          <w:sz w:val="20"/>
          <w:szCs w:val="20"/>
        </w:rPr>
        <w:t>Apply to and enroll at Norwich University for the Fall term following their graduation from High School.</w:t>
      </w:r>
    </w:p>
    <w:p w14:paraId="61CE6754" w14:textId="420FACA8" w:rsidR="00462014" w:rsidRPr="00462014" w:rsidRDefault="00462014" w:rsidP="00462014">
      <w:pPr>
        <w:numPr>
          <w:ilvl w:val="0"/>
          <w:numId w:val="4"/>
        </w:numPr>
        <w:shd w:val="clear" w:color="auto" w:fill="FFFFFF"/>
        <w:spacing w:before="100" w:beforeAutospacing="1" w:after="100" w:afterAutospacing="1"/>
        <w:rPr>
          <w:rFonts w:ascii="Arial" w:eastAsia="Times New Roman" w:hAnsi="Arial" w:cs="Arial"/>
          <w:color w:val="222222"/>
          <w:sz w:val="20"/>
          <w:szCs w:val="20"/>
        </w:rPr>
      </w:pPr>
      <w:r w:rsidRPr="00462014">
        <w:rPr>
          <w:rFonts w:ascii="Arial" w:eastAsia="Times New Roman" w:hAnsi="Arial" w:cs="Arial"/>
          <w:color w:val="222222"/>
          <w:sz w:val="20"/>
          <w:szCs w:val="20"/>
        </w:rPr>
        <w:lastRenderedPageBreak/>
        <w:t>Maintain satisfactory academic progress in their degree program as defined by Norwich University.</w:t>
      </w:r>
    </w:p>
    <w:p w14:paraId="465EEB2A" w14:textId="77777777" w:rsidR="00462014" w:rsidRPr="00462014" w:rsidRDefault="00462014" w:rsidP="00462014">
      <w:pPr>
        <w:shd w:val="clear" w:color="auto" w:fill="FFFFFF"/>
        <w:spacing w:before="100" w:beforeAutospacing="1" w:after="100" w:afterAutospacing="1"/>
        <w:rPr>
          <w:rFonts w:ascii="Arial" w:eastAsia="Times New Roman" w:hAnsi="Arial" w:cs="Arial"/>
          <w:color w:val="222222"/>
          <w:sz w:val="20"/>
          <w:szCs w:val="20"/>
        </w:rPr>
      </w:pPr>
      <w:r w:rsidRPr="00462014">
        <w:rPr>
          <w:rFonts w:ascii="Arial" w:eastAsia="Times New Roman" w:hAnsi="Arial" w:cs="Arial"/>
          <w:color w:val="222222"/>
          <w:sz w:val="20"/>
          <w:szCs w:val="20"/>
        </w:rPr>
        <w:t>Students are encouraged, but not required, to be a member of the Corps of Cadets at Norwich if they receive this scholarship.</w:t>
      </w:r>
    </w:p>
    <w:p w14:paraId="7CD084FD" w14:textId="41DAF7B0" w:rsidR="00462014" w:rsidRPr="00BC7185" w:rsidRDefault="00462014" w:rsidP="00BC7185">
      <w:pPr>
        <w:shd w:val="clear" w:color="auto" w:fill="FFFFFF"/>
        <w:spacing w:before="100" w:beforeAutospacing="1" w:after="100" w:afterAutospacing="1"/>
        <w:rPr>
          <w:rFonts w:ascii="Arial" w:eastAsia="Times New Roman" w:hAnsi="Arial" w:cs="Arial"/>
          <w:color w:val="222222"/>
          <w:sz w:val="20"/>
          <w:szCs w:val="20"/>
        </w:rPr>
      </w:pPr>
      <w:r w:rsidRPr="00462014">
        <w:rPr>
          <w:rFonts w:ascii="Arial" w:eastAsia="Times New Roman" w:hAnsi="Arial" w:cs="Arial"/>
          <w:color w:val="222222"/>
          <w:sz w:val="20"/>
          <w:szCs w:val="20"/>
        </w:rPr>
        <w:t>Students receiving tuition benefits provided by Norwich University or its partners are not eligible.</w:t>
      </w:r>
      <w:r w:rsidRPr="00462014">
        <w:rPr>
          <w:rFonts w:ascii="Arial" w:eastAsia="Times New Roman" w:hAnsi="Arial" w:cs="Arial"/>
          <w:color w:val="222222"/>
          <w:sz w:val="20"/>
          <w:szCs w:val="20"/>
        </w:rPr>
        <w:br/>
        <w:t>For more information on other Norwich-funded scholarships and awards, some of which may be combined with the JROTC Leadership Award</w:t>
      </w:r>
      <w:r w:rsidR="001914BA">
        <w:rPr>
          <w:rFonts w:ascii="Arial" w:eastAsia="Times New Roman" w:hAnsi="Arial" w:cs="Arial"/>
          <w:color w:val="222222"/>
          <w:sz w:val="20"/>
          <w:szCs w:val="20"/>
        </w:rPr>
        <w:t>.</w:t>
      </w:r>
      <w:r w:rsidRPr="00462014">
        <w:rPr>
          <w:rFonts w:ascii="Arial" w:eastAsia="Times New Roman" w:hAnsi="Arial" w:cs="Arial"/>
          <w:color w:val="222222"/>
          <w:sz w:val="20"/>
          <w:szCs w:val="20"/>
        </w:rPr>
        <w:t> </w:t>
      </w:r>
    </w:p>
    <w:p w14:paraId="205B3068" w14:textId="48C2D7CC" w:rsidR="00CA3D87" w:rsidRPr="00393D78" w:rsidRDefault="00462014" w:rsidP="00F34629">
      <w:pPr>
        <w:pStyle w:val="Heading1"/>
        <w:rPr>
          <w:rFonts w:eastAsia="Times New Roman"/>
        </w:rPr>
      </w:pPr>
      <w:r w:rsidRPr="00462014">
        <w:rPr>
          <w:rFonts w:eastAsia="Times New Roman"/>
        </w:rPr>
        <w:t xml:space="preserve">AMVETS Scholarships </w:t>
      </w:r>
    </w:p>
    <w:p w14:paraId="401B3E18" w14:textId="5DF56991" w:rsidR="00CA3D87" w:rsidRDefault="00CA3D87" w:rsidP="00F34629">
      <w:pPr>
        <w:pStyle w:val="Heading1"/>
        <w:rPr>
          <w:rFonts w:eastAsia="Times New Roman"/>
        </w:rPr>
      </w:pPr>
      <w:hyperlink r:id="rId8" w:history="1">
        <w:r w:rsidRPr="00462014">
          <w:rPr>
            <w:rStyle w:val="Hyperlink"/>
            <w:rFonts w:ascii="Arial" w:eastAsia="Times New Roman" w:hAnsi="Arial" w:cs="Arial"/>
            <w:sz w:val="20"/>
            <w:szCs w:val="20"/>
          </w:rPr>
          <w:t>http://www.amvets.org/amvets-in-action/scholarships/</w:t>
        </w:r>
      </w:hyperlink>
      <w:r w:rsidR="00462014" w:rsidRPr="00462014">
        <w:rPr>
          <w:rFonts w:eastAsia="Times New Roman"/>
        </w:rPr>
        <w:t xml:space="preserve"> </w:t>
      </w:r>
    </w:p>
    <w:p w14:paraId="3EBD8E01" w14:textId="77777777" w:rsidR="00821F17" w:rsidRDefault="00821F17" w:rsidP="00CA3D87">
      <w:pPr>
        <w:rPr>
          <w:rFonts w:ascii="Arial" w:eastAsia="Times New Roman" w:hAnsi="Arial" w:cs="Arial"/>
          <w:sz w:val="20"/>
          <w:szCs w:val="20"/>
        </w:rPr>
      </w:pPr>
    </w:p>
    <w:p w14:paraId="769200E5" w14:textId="4EE4E8A3" w:rsidR="00CA3D87" w:rsidRDefault="00CA3D87" w:rsidP="00CA3D87">
      <w:pPr>
        <w:rPr>
          <w:rFonts w:ascii="Arial" w:eastAsia="Times New Roman" w:hAnsi="Arial" w:cs="Arial"/>
          <w:sz w:val="20"/>
          <w:szCs w:val="20"/>
        </w:rPr>
      </w:pPr>
      <w:r w:rsidRPr="00CA3D87">
        <w:rPr>
          <w:rFonts w:ascii="Arial" w:eastAsia="Times New Roman" w:hAnsi="Arial" w:cs="Arial"/>
          <w:b/>
          <w:bCs/>
          <w:sz w:val="20"/>
          <w:szCs w:val="20"/>
        </w:rPr>
        <w:t xml:space="preserve">Value: </w:t>
      </w:r>
      <w:r>
        <w:rPr>
          <w:rFonts w:ascii="Arial" w:eastAsia="Times New Roman" w:hAnsi="Arial" w:cs="Arial"/>
          <w:sz w:val="20"/>
          <w:szCs w:val="20"/>
        </w:rPr>
        <w:t xml:space="preserve"> </w:t>
      </w:r>
      <w:r w:rsidRPr="00462014">
        <w:rPr>
          <w:rFonts w:ascii="Arial" w:eastAsia="Times New Roman" w:hAnsi="Arial" w:cs="Arial"/>
          <w:sz w:val="20"/>
          <w:szCs w:val="20"/>
        </w:rPr>
        <w:t xml:space="preserve">AMVETS annually awards </w:t>
      </w:r>
      <w:r>
        <w:rPr>
          <w:rFonts w:ascii="Arial" w:eastAsia="Times New Roman" w:hAnsi="Arial" w:cs="Arial"/>
          <w:sz w:val="20"/>
          <w:szCs w:val="20"/>
        </w:rPr>
        <w:t xml:space="preserve">scholarships </w:t>
      </w:r>
      <w:r w:rsidRPr="00462014">
        <w:rPr>
          <w:rFonts w:ascii="Arial" w:eastAsia="Times New Roman" w:hAnsi="Arial" w:cs="Arial"/>
          <w:sz w:val="20"/>
          <w:szCs w:val="20"/>
        </w:rPr>
        <w:t xml:space="preserve">on the basis of academic excellence and financial need, </w:t>
      </w:r>
      <w:proofErr w:type="gramStart"/>
      <w:r w:rsidRPr="00462014">
        <w:rPr>
          <w:rFonts w:ascii="Arial" w:eastAsia="Times New Roman" w:hAnsi="Arial" w:cs="Arial"/>
          <w:sz w:val="20"/>
          <w:szCs w:val="20"/>
        </w:rPr>
        <w:t>One</w:t>
      </w:r>
      <w:proofErr w:type="gramEnd"/>
      <w:r w:rsidRPr="00462014">
        <w:rPr>
          <w:rFonts w:ascii="Arial" w:eastAsia="Times New Roman" w:hAnsi="Arial" w:cs="Arial"/>
          <w:sz w:val="20"/>
          <w:szCs w:val="20"/>
        </w:rPr>
        <w:t xml:space="preserve"> $1,000 scholarship for a JROTC high school senior entering any undergraduate program (no regard for district boundaries).</w:t>
      </w:r>
    </w:p>
    <w:p w14:paraId="509CB89B" w14:textId="499C7705" w:rsidR="00CA3D87" w:rsidRDefault="00CA3D87" w:rsidP="00CA3D87">
      <w:pPr>
        <w:pStyle w:val="ListParagraph"/>
        <w:numPr>
          <w:ilvl w:val="0"/>
          <w:numId w:val="5"/>
        </w:numPr>
        <w:rPr>
          <w:rFonts w:ascii="Arial" w:eastAsia="Times New Roman" w:hAnsi="Arial" w:cs="Arial"/>
          <w:sz w:val="20"/>
          <w:szCs w:val="20"/>
        </w:rPr>
      </w:pPr>
      <w:r w:rsidRPr="00CA3D87">
        <w:rPr>
          <w:rFonts w:ascii="Arial" w:eastAsia="Times New Roman" w:hAnsi="Arial" w:cs="Arial"/>
          <w:sz w:val="20"/>
          <w:szCs w:val="20"/>
        </w:rPr>
        <w:t>Six $4,000 scholarships for high school seniors ($1,000 a year of a four-year undergraduate program or at an accredited technical/trade leading to certification or a degree; one selected from each district).</w:t>
      </w:r>
    </w:p>
    <w:p w14:paraId="7B4CB067" w14:textId="2E934387" w:rsidR="00510C4C" w:rsidRPr="00821F17" w:rsidRDefault="00CA3D87" w:rsidP="00821F17">
      <w:pPr>
        <w:rPr>
          <w:rFonts w:ascii="Arial" w:eastAsia="Times New Roman" w:hAnsi="Arial" w:cs="Arial"/>
          <w:b/>
          <w:bCs/>
          <w:sz w:val="20"/>
          <w:szCs w:val="20"/>
        </w:rPr>
      </w:pPr>
      <w:r w:rsidRPr="00CA3D87">
        <w:rPr>
          <w:rFonts w:ascii="Arial" w:eastAsia="Times New Roman" w:hAnsi="Arial" w:cs="Arial"/>
          <w:b/>
          <w:bCs/>
          <w:sz w:val="20"/>
          <w:szCs w:val="20"/>
        </w:rPr>
        <w:t>Eligibility:</w:t>
      </w:r>
      <w:r w:rsidRPr="00CA3D87">
        <w:rPr>
          <w:rFonts w:ascii="Arial" w:eastAsia="Times New Roman" w:hAnsi="Arial" w:cs="Arial"/>
          <w:sz w:val="20"/>
          <w:szCs w:val="20"/>
        </w:rPr>
        <w:t xml:space="preserve"> </w:t>
      </w:r>
      <w:r>
        <w:rPr>
          <w:rFonts w:ascii="Arial" w:eastAsia="Times New Roman" w:hAnsi="Arial" w:cs="Arial"/>
          <w:sz w:val="20"/>
          <w:szCs w:val="20"/>
        </w:rPr>
        <w:t>T</w:t>
      </w:r>
      <w:r w:rsidRPr="00462014">
        <w:rPr>
          <w:rFonts w:ascii="Arial" w:eastAsia="Times New Roman" w:hAnsi="Arial" w:cs="Arial"/>
          <w:sz w:val="20"/>
          <w:szCs w:val="20"/>
        </w:rPr>
        <w:t>he scholarships go to deserving high school seniors, high school JROTC students and veterans pursuing a higher education.</w:t>
      </w:r>
    </w:p>
    <w:p w14:paraId="57063F36" w14:textId="375C4229" w:rsidR="00510C4C" w:rsidRPr="00F34629" w:rsidRDefault="00510C4C" w:rsidP="00F34629">
      <w:pPr>
        <w:pStyle w:val="Heading1"/>
      </w:pPr>
      <w:r w:rsidRPr="00F34629">
        <w:t>Army Scholarship Foundation</w:t>
      </w:r>
      <w:r w:rsidR="00CA3D87" w:rsidRPr="00F34629">
        <w:t>:</w:t>
      </w:r>
    </w:p>
    <w:p w14:paraId="6962F6C9" w14:textId="29E44DAC" w:rsidR="00BC7185" w:rsidRPr="00F34629" w:rsidRDefault="00BC7185" w:rsidP="00F34629">
      <w:pPr>
        <w:pStyle w:val="Heading1"/>
      </w:pPr>
      <w:hyperlink r:id="rId9" w:history="1">
        <w:r w:rsidRPr="00F34629">
          <w:rPr>
            <w:rStyle w:val="Hyperlink"/>
            <w:color w:val="134163" w:themeColor="accent2" w:themeShade="80"/>
            <w:u w:val="none"/>
          </w:rPr>
          <w:t>https://armyscholarshipfoundation.org/scholarships/</w:t>
        </w:r>
      </w:hyperlink>
    </w:p>
    <w:p w14:paraId="17C5E94B" w14:textId="77777777" w:rsidR="00BC7185" w:rsidRDefault="00BC7185" w:rsidP="00462014">
      <w:pPr>
        <w:textAlignment w:val="top"/>
        <w:rPr>
          <w:rFonts w:ascii="Arial" w:eastAsia="Times New Roman" w:hAnsi="Arial" w:cs="Arial"/>
          <w:sz w:val="20"/>
          <w:szCs w:val="20"/>
        </w:rPr>
      </w:pPr>
    </w:p>
    <w:p w14:paraId="12429860" w14:textId="4C55EF30" w:rsidR="00CA3D87" w:rsidRPr="00BC7185" w:rsidRDefault="00CA3D87" w:rsidP="00462014">
      <w:pPr>
        <w:textAlignment w:val="top"/>
        <w:rPr>
          <w:rFonts w:ascii="Arial" w:eastAsia="Times New Roman" w:hAnsi="Arial" w:cs="Arial"/>
          <w:b/>
          <w:bCs/>
          <w:sz w:val="20"/>
          <w:szCs w:val="20"/>
        </w:rPr>
      </w:pPr>
      <w:r w:rsidRPr="00CA3D87">
        <w:rPr>
          <w:rFonts w:ascii="Arial" w:eastAsia="Times New Roman" w:hAnsi="Arial" w:cs="Arial"/>
          <w:b/>
          <w:bCs/>
          <w:sz w:val="20"/>
          <w:szCs w:val="20"/>
        </w:rPr>
        <w:t>Value:</w:t>
      </w:r>
      <w:r w:rsidRPr="00CA3D87">
        <w:rPr>
          <w:rFonts w:ascii="Arial" w:eastAsia="Times New Roman" w:hAnsi="Arial" w:cs="Arial"/>
          <w:sz w:val="20"/>
          <w:szCs w:val="20"/>
        </w:rPr>
        <w:t xml:space="preserve"> </w:t>
      </w:r>
      <w:r w:rsidRPr="00510C4C">
        <w:rPr>
          <w:rFonts w:ascii="Arial" w:eastAsia="Times New Roman" w:hAnsi="Arial" w:cs="Arial"/>
          <w:sz w:val="20"/>
          <w:szCs w:val="20"/>
        </w:rPr>
        <w:t>Up to $2,000</w:t>
      </w:r>
    </w:p>
    <w:p w14:paraId="5BA81E84" w14:textId="13716A82" w:rsidR="00CA3D87" w:rsidRPr="00510C4C" w:rsidRDefault="00CA3D87" w:rsidP="00CA3D87">
      <w:pPr>
        <w:rPr>
          <w:rFonts w:ascii="Arial" w:eastAsia="Times New Roman" w:hAnsi="Arial" w:cs="Arial"/>
          <w:sz w:val="20"/>
          <w:szCs w:val="20"/>
        </w:rPr>
      </w:pPr>
      <w:r w:rsidRPr="00CA3D87">
        <w:rPr>
          <w:rFonts w:ascii="Arial" w:eastAsia="Times New Roman" w:hAnsi="Arial" w:cs="Arial"/>
          <w:b/>
          <w:bCs/>
          <w:sz w:val="20"/>
          <w:szCs w:val="20"/>
        </w:rPr>
        <w:t>Eligibility:</w:t>
      </w:r>
      <w:r>
        <w:rPr>
          <w:rFonts w:ascii="Arial" w:eastAsia="Times New Roman" w:hAnsi="Arial" w:cs="Arial"/>
          <w:b/>
          <w:bCs/>
          <w:sz w:val="20"/>
          <w:szCs w:val="20"/>
        </w:rPr>
        <w:t xml:space="preserve"> </w:t>
      </w:r>
      <w:r w:rsidRPr="00510C4C">
        <w:rPr>
          <w:rFonts w:ascii="Arial" w:eastAsia="Times New Roman" w:hAnsi="Arial" w:cs="Arial"/>
          <w:sz w:val="20"/>
          <w:szCs w:val="20"/>
        </w:rPr>
        <w:t xml:space="preserve">Scholarships are open to sons, daughters, or spouses of regular active duty, </w:t>
      </w:r>
      <w:r w:rsidR="00DB3303" w:rsidRPr="00510C4C">
        <w:rPr>
          <w:rFonts w:ascii="Arial" w:eastAsia="Times New Roman" w:hAnsi="Arial" w:cs="Arial"/>
          <w:sz w:val="20"/>
          <w:szCs w:val="20"/>
        </w:rPr>
        <w:t>active-duty</w:t>
      </w:r>
      <w:r w:rsidRPr="00510C4C">
        <w:rPr>
          <w:rFonts w:ascii="Arial" w:eastAsia="Times New Roman" w:hAnsi="Arial" w:cs="Arial"/>
          <w:sz w:val="20"/>
          <w:szCs w:val="20"/>
        </w:rPr>
        <w:t xml:space="preserve"> Reserve, or </w:t>
      </w:r>
      <w:proofErr w:type="gramStart"/>
      <w:r w:rsidRPr="00510C4C">
        <w:rPr>
          <w:rFonts w:ascii="Arial" w:eastAsia="Times New Roman" w:hAnsi="Arial" w:cs="Arial"/>
          <w:sz w:val="20"/>
          <w:szCs w:val="20"/>
        </w:rPr>
        <w:t>active duty</w:t>
      </w:r>
      <w:proofErr w:type="gramEnd"/>
      <w:r w:rsidRPr="00510C4C">
        <w:rPr>
          <w:rFonts w:ascii="Arial" w:eastAsia="Times New Roman" w:hAnsi="Arial" w:cs="Arial"/>
          <w:sz w:val="20"/>
          <w:szCs w:val="20"/>
        </w:rPr>
        <w:t xml:space="preserve"> National Guard U.S. Army members in good standing, OR sons or daughters of former U.S. Army members who received an honorable discharge or medical discharge, or who were killed while serving in the U.S. Army. Applicant must be a high school senior, high school graduate, or registered undergraduate student.</w:t>
      </w:r>
    </w:p>
    <w:p w14:paraId="201F5987" w14:textId="308572B8" w:rsidR="00510C4C" w:rsidRDefault="00510C4C" w:rsidP="00BC7185">
      <w:pPr>
        <w:spacing w:after="0"/>
        <w:rPr>
          <w:rFonts w:ascii="Arial" w:eastAsia="Times New Roman" w:hAnsi="Arial" w:cs="Arial"/>
          <w:color w:val="228E8A"/>
          <w:sz w:val="20"/>
          <w:szCs w:val="20"/>
        </w:rPr>
      </w:pPr>
      <w:r w:rsidRPr="00510C4C">
        <w:rPr>
          <w:rFonts w:ascii="Arial" w:eastAsia="Times New Roman" w:hAnsi="Arial" w:cs="Arial"/>
          <w:b/>
          <w:bCs/>
          <w:color w:val="228E8A"/>
          <w:sz w:val="20"/>
          <w:szCs w:val="20"/>
        </w:rPr>
        <w:t>Seabee Memorial Scholarship Association</w:t>
      </w:r>
      <w:r w:rsidR="00DB3303" w:rsidRPr="00AA7374">
        <w:rPr>
          <w:rFonts w:ascii="Arial" w:eastAsia="Times New Roman" w:hAnsi="Arial" w:cs="Arial"/>
          <w:b/>
          <w:bCs/>
          <w:color w:val="228E8A"/>
          <w:sz w:val="20"/>
          <w:szCs w:val="20"/>
        </w:rPr>
        <w:t>:</w:t>
      </w:r>
      <w:r w:rsidR="00DB3303" w:rsidRPr="00AA7374">
        <w:rPr>
          <w:rFonts w:ascii="Arial" w:eastAsia="Times New Roman" w:hAnsi="Arial" w:cs="Arial"/>
          <w:color w:val="228E8A"/>
          <w:sz w:val="20"/>
          <w:szCs w:val="20"/>
        </w:rPr>
        <w:t xml:space="preserve"> </w:t>
      </w:r>
    </w:p>
    <w:p w14:paraId="0A8EDABC" w14:textId="114708B7" w:rsidR="00BC7185" w:rsidRDefault="00BC7185" w:rsidP="00BC7185">
      <w:pPr>
        <w:spacing w:after="0"/>
        <w:rPr>
          <w:rFonts w:ascii="Arial" w:eastAsia="Times New Roman" w:hAnsi="Arial" w:cs="Arial"/>
          <w:color w:val="228E8A"/>
          <w:sz w:val="20"/>
          <w:szCs w:val="20"/>
        </w:rPr>
      </w:pPr>
      <w:hyperlink r:id="rId10" w:history="1">
        <w:r w:rsidRPr="00AC42B6">
          <w:rPr>
            <w:rStyle w:val="Hyperlink"/>
            <w:rFonts w:ascii="Arial" w:eastAsia="Times New Roman" w:hAnsi="Arial" w:cs="Arial"/>
            <w:sz w:val="20"/>
            <w:szCs w:val="20"/>
          </w:rPr>
          <w:t>https://www.seabee.org/scholarships</w:t>
        </w:r>
      </w:hyperlink>
    </w:p>
    <w:p w14:paraId="329F6AA5" w14:textId="77777777" w:rsidR="00BC7185" w:rsidRPr="00AA7374" w:rsidRDefault="00BC7185" w:rsidP="00510C4C">
      <w:pPr>
        <w:rPr>
          <w:rFonts w:ascii="Arial" w:eastAsia="Times New Roman" w:hAnsi="Arial" w:cs="Arial"/>
          <w:color w:val="228E8A"/>
          <w:sz w:val="20"/>
          <w:szCs w:val="20"/>
        </w:rPr>
      </w:pPr>
    </w:p>
    <w:p w14:paraId="72B13516" w14:textId="62926A3B" w:rsidR="00DB3303" w:rsidRDefault="00DB3303" w:rsidP="00DB3303">
      <w:pPr>
        <w:rPr>
          <w:rFonts w:ascii="Arial" w:eastAsia="Times New Roman" w:hAnsi="Arial" w:cs="Arial"/>
          <w:sz w:val="20"/>
          <w:szCs w:val="20"/>
        </w:rPr>
      </w:pPr>
      <w:r w:rsidRPr="00DB3303">
        <w:rPr>
          <w:rFonts w:ascii="Arial" w:eastAsia="Times New Roman" w:hAnsi="Arial" w:cs="Arial"/>
          <w:b/>
          <w:bCs/>
          <w:sz w:val="20"/>
          <w:szCs w:val="20"/>
        </w:rPr>
        <w:t>Value:</w:t>
      </w:r>
      <w:r w:rsidRPr="00DB3303">
        <w:rPr>
          <w:rFonts w:ascii="Arial" w:eastAsia="Times New Roman" w:hAnsi="Arial" w:cs="Arial"/>
          <w:sz w:val="20"/>
          <w:szCs w:val="20"/>
        </w:rPr>
        <w:t xml:space="preserve"> </w:t>
      </w:r>
      <w:r>
        <w:rPr>
          <w:rFonts w:ascii="Arial" w:eastAsia="Times New Roman" w:hAnsi="Arial" w:cs="Arial"/>
          <w:sz w:val="20"/>
          <w:szCs w:val="20"/>
        </w:rPr>
        <w:t>Varies</w:t>
      </w:r>
    </w:p>
    <w:p w14:paraId="2071E89E" w14:textId="77777777" w:rsidR="00DB3303" w:rsidRPr="00510C4C" w:rsidRDefault="00DB3303" w:rsidP="00DB3303">
      <w:pPr>
        <w:rPr>
          <w:rFonts w:ascii="Arial" w:eastAsia="Times New Roman" w:hAnsi="Arial" w:cs="Arial"/>
          <w:sz w:val="28"/>
          <w:szCs w:val="28"/>
        </w:rPr>
      </w:pPr>
      <w:r w:rsidRPr="00DB3303">
        <w:rPr>
          <w:rFonts w:ascii="Arial" w:eastAsia="Times New Roman" w:hAnsi="Arial" w:cs="Arial"/>
          <w:b/>
          <w:bCs/>
          <w:sz w:val="20"/>
          <w:szCs w:val="20"/>
        </w:rPr>
        <w:t>Eligibility:</w:t>
      </w:r>
      <w:r>
        <w:rPr>
          <w:rFonts w:ascii="Arial" w:eastAsia="Times New Roman" w:hAnsi="Arial" w:cs="Arial"/>
          <w:b/>
          <w:bCs/>
          <w:sz w:val="20"/>
          <w:szCs w:val="20"/>
        </w:rPr>
        <w:t xml:space="preserve"> </w:t>
      </w:r>
      <w:r w:rsidRPr="00510C4C">
        <w:rPr>
          <w:rFonts w:ascii="Arial" w:eastAsia="Times New Roman" w:hAnsi="Arial" w:cs="Arial"/>
          <w:sz w:val="20"/>
          <w:szCs w:val="20"/>
        </w:rPr>
        <w:t xml:space="preserve">Scholarship is open to children and grandchildren of Seabees (enlisted personnel with a Seabee rating, CEC Officers, or others who have served, or are serving, in a Naval Construction Force </w:t>
      </w:r>
      <w:r w:rsidRPr="00510C4C">
        <w:rPr>
          <w:rFonts w:ascii="Arial" w:eastAsia="Times New Roman" w:hAnsi="Arial" w:cs="Arial"/>
          <w:sz w:val="20"/>
          <w:szCs w:val="20"/>
        </w:rPr>
        <w:lastRenderedPageBreak/>
        <w:t>(Seabee) unit). Seabees can be active, reserve, retired, deceased or honorably discharged. Applicant must be a high school senior or current undergraduate student</w:t>
      </w:r>
      <w:r w:rsidRPr="00510C4C">
        <w:rPr>
          <w:rFonts w:ascii="Arial" w:eastAsia="Times New Roman" w:hAnsi="Arial" w:cs="Arial"/>
          <w:sz w:val="28"/>
          <w:szCs w:val="28"/>
        </w:rPr>
        <w:t>.</w:t>
      </w:r>
    </w:p>
    <w:p w14:paraId="10F537E4" w14:textId="79061FF5" w:rsidR="00DB3303" w:rsidRDefault="00510C4C" w:rsidP="00BC7185">
      <w:pPr>
        <w:spacing w:after="0"/>
        <w:rPr>
          <w:rFonts w:ascii="Arial" w:eastAsia="Times New Roman" w:hAnsi="Arial" w:cs="Arial"/>
          <w:sz w:val="28"/>
          <w:szCs w:val="28"/>
        </w:rPr>
      </w:pPr>
      <w:r w:rsidRPr="00510C4C">
        <w:rPr>
          <w:rFonts w:ascii="Arial" w:eastAsia="Times New Roman" w:hAnsi="Arial" w:cs="Arial"/>
          <w:b/>
          <w:bCs/>
          <w:color w:val="228E8A"/>
          <w:sz w:val="20"/>
          <w:szCs w:val="20"/>
        </w:rPr>
        <w:t>AMVETS National Ladies Auxiliary</w:t>
      </w:r>
      <w:r w:rsidR="00DB3303" w:rsidRPr="00DB3303">
        <w:rPr>
          <w:rFonts w:ascii="Arial" w:eastAsia="Times New Roman" w:hAnsi="Arial" w:cs="Arial"/>
          <w:b/>
          <w:bCs/>
          <w:sz w:val="24"/>
          <w:szCs w:val="24"/>
        </w:rPr>
        <w:t>:</w:t>
      </w:r>
      <w:r w:rsidRPr="00510C4C">
        <w:rPr>
          <w:rFonts w:ascii="Arial" w:eastAsia="Times New Roman" w:hAnsi="Arial" w:cs="Arial"/>
          <w:sz w:val="28"/>
          <w:szCs w:val="28"/>
        </w:rPr>
        <w:t xml:space="preserve"> </w:t>
      </w:r>
    </w:p>
    <w:p w14:paraId="7B04F5DB" w14:textId="1E3281C1" w:rsidR="00BC7185" w:rsidRPr="00BC7185" w:rsidRDefault="00BC7185" w:rsidP="00BC7185">
      <w:pPr>
        <w:spacing w:after="0"/>
        <w:rPr>
          <w:rFonts w:ascii="Arial" w:eastAsia="Times New Roman" w:hAnsi="Arial" w:cs="Arial"/>
          <w:sz w:val="20"/>
          <w:szCs w:val="20"/>
        </w:rPr>
      </w:pPr>
      <w:hyperlink r:id="rId11" w:history="1">
        <w:r w:rsidRPr="00BC7185">
          <w:rPr>
            <w:rStyle w:val="Hyperlink"/>
            <w:rFonts w:ascii="Arial" w:eastAsia="Times New Roman" w:hAnsi="Arial" w:cs="Arial"/>
            <w:sz w:val="20"/>
            <w:szCs w:val="20"/>
          </w:rPr>
          <w:t>https://amvetsaux.org/scholarships/</w:t>
        </w:r>
      </w:hyperlink>
    </w:p>
    <w:p w14:paraId="0A561A31" w14:textId="77777777" w:rsidR="00BC7185" w:rsidRDefault="00BC7185" w:rsidP="00510C4C">
      <w:pPr>
        <w:rPr>
          <w:rFonts w:ascii="Arial" w:eastAsia="Times New Roman" w:hAnsi="Arial" w:cs="Arial"/>
          <w:sz w:val="28"/>
          <w:szCs w:val="28"/>
        </w:rPr>
      </w:pPr>
    </w:p>
    <w:p w14:paraId="5923B3D6" w14:textId="45B34B21" w:rsidR="00DB3303" w:rsidRPr="00DB3303" w:rsidRDefault="00DB3303" w:rsidP="00510C4C">
      <w:pPr>
        <w:rPr>
          <w:rFonts w:ascii="Arial" w:eastAsia="Times New Roman" w:hAnsi="Arial" w:cs="Arial"/>
          <w:sz w:val="20"/>
          <w:szCs w:val="20"/>
        </w:rPr>
      </w:pPr>
      <w:r w:rsidRPr="00DB3303">
        <w:rPr>
          <w:rFonts w:ascii="Arial" w:eastAsia="Times New Roman" w:hAnsi="Arial" w:cs="Arial"/>
          <w:b/>
          <w:bCs/>
          <w:sz w:val="20"/>
          <w:szCs w:val="20"/>
        </w:rPr>
        <w:t>Value:</w:t>
      </w:r>
      <w:r w:rsidRPr="00DB3303">
        <w:rPr>
          <w:rFonts w:ascii="Arial" w:eastAsia="Times New Roman" w:hAnsi="Arial" w:cs="Arial"/>
          <w:sz w:val="20"/>
          <w:szCs w:val="20"/>
        </w:rPr>
        <w:t xml:space="preserve"> $500 </w:t>
      </w:r>
    </w:p>
    <w:p w14:paraId="53263A1B" w14:textId="420201BA" w:rsidR="00DB3303" w:rsidRPr="00821F17" w:rsidRDefault="00DB3303" w:rsidP="00510C4C">
      <w:pPr>
        <w:rPr>
          <w:rFonts w:ascii="Arial" w:eastAsia="Times New Roman" w:hAnsi="Arial" w:cs="Arial"/>
          <w:sz w:val="20"/>
          <w:szCs w:val="20"/>
        </w:rPr>
      </w:pPr>
      <w:r w:rsidRPr="00DB3303">
        <w:rPr>
          <w:rFonts w:ascii="Arial" w:eastAsia="Times New Roman" w:hAnsi="Arial" w:cs="Arial"/>
          <w:b/>
          <w:bCs/>
          <w:sz w:val="20"/>
          <w:szCs w:val="20"/>
        </w:rPr>
        <w:t>Eligibility:</w:t>
      </w:r>
      <w:r w:rsidRPr="00DB3303">
        <w:rPr>
          <w:rFonts w:ascii="Arial" w:eastAsia="Times New Roman" w:hAnsi="Arial" w:cs="Arial"/>
          <w:sz w:val="20"/>
          <w:szCs w:val="20"/>
        </w:rPr>
        <w:t xml:space="preserve"> </w:t>
      </w:r>
      <w:r w:rsidRPr="00510C4C">
        <w:rPr>
          <w:rFonts w:ascii="Arial" w:eastAsia="Times New Roman" w:hAnsi="Arial" w:cs="Arial"/>
          <w:sz w:val="20"/>
          <w:szCs w:val="20"/>
        </w:rPr>
        <w:t>Scholarship is open to high school seniors who are the son, daughter, step-child, grandchild or step-grandchild of a current member of the AMVETS Ladies Auxiliary</w:t>
      </w:r>
    </w:p>
    <w:p w14:paraId="03C0E7FF" w14:textId="43294B4F" w:rsidR="00DB3303" w:rsidRPr="00F34629" w:rsidRDefault="00510C4C" w:rsidP="00F34629">
      <w:pPr>
        <w:pStyle w:val="Heading1"/>
      </w:pPr>
      <w:r w:rsidRPr="00F34629">
        <w:t>Korean American Scholarship Foundation</w:t>
      </w:r>
      <w:r w:rsidR="00DB3303" w:rsidRPr="00F34629">
        <w:t>:</w:t>
      </w:r>
    </w:p>
    <w:p w14:paraId="223AE87F" w14:textId="2E937492" w:rsidR="00BC7185" w:rsidRPr="00F34629" w:rsidRDefault="00BC7185" w:rsidP="00F34629">
      <w:pPr>
        <w:pStyle w:val="Heading1"/>
      </w:pPr>
      <w:hyperlink r:id="rId12" w:history="1">
        <w:r w:rsidRPr="00F34629">
          <w:rPr>
            <w:rStyle w:val="Hyperlink"/>
            <w:color w:val="134163" w:themeColor="accent2" w:themeShade="80"/>
            <w:u w:val="none"/>
          </w:rPr>
          <w:t>https://www.kasf.org/scholarships/</w:t>
        </w:r>
      </w:hyperlink>
    </w:p>
    <w:p w14:paraId="00034FAE" w14:textId="77777777" w:rsidR="00BC7185" w:rsidRPr="00F34629" w:rsidRDefault="00BC7185" w:rsidP="00F34629">
      <w:pPr>
        <w:pStyle w:val="Heading1"/>
      </w:pPr>
    </w:p>
    <w:p w14:paraId="79D15201" w14:textId="7964E2FD" w:rsidR="00DB3303" w:rsidRPr="00DB3303" w:rsidRDefault="00DB3303" w:rsidP="00510C4C">
      <w:pPr>
        <w:rPr>
          <w:rFonts w:ascii="Arial" w:eastAsia="Times New Roman" w:hAnsi="Arial" w:cs="Arial"/>
          <w:sz w:val="20"/>
          <w:szCs w:val="20"/>
        </w:rPr>
      </w:pPr>
      <w:r w:rsidRPr="00DB3303">
        <w:rPr>
          <w:rFonts w:ascii="Arial" w:eastAsia="Times New Roman" w:hAnsi="Arial" w:cs="Arial"/>
          <w:b/>
          <w:bCs/>
          <w:sz w:val="20"/>
          <w:szCs w:val="20"/>
        </w:rPr>
        <w:t>Value:</w:t>
      </w:r>
      <w:r w:rsidRPr="00DB3303">
        <w:rPr>
          <w:rFonts w:ascii="Arial" w:eastAsia="Times New Roman" w:hAnsi="Arial" w:cs="Arial"/>
          <w:sz w:val="20"/>
          <w:szCs w:val="20"/>
        </w:rPr>
        <w:t xml:space="preserve"> </w:t>
      </w:r>
      <w:r w:rsidRPr="00510C4C">
        <w:rPr>
          <w:rFonts w:ascii="Arial" w:eastAsia="Times New Roman" w:hAnsi="Arial" w:cs="Arial"/>
          <w:sz w:val="20"/>
          <w:szCs w:val="20"/>
        </w:rPr>
        <w:t>$2,000</w:t>
      </w:r>
    </w:p>
    <w:p w14:paraId="5BAB3901" w14:textId="4577E764" w:rsidR="00DB3303" w:rsidRPr="00510C4C" w:rsidRDefault="00DB3303" w:rsidP="00DB3303">
      <w:pPr>
        <w:rPr>
          <w:rFonts w:ascii="Arial" w:eastAsia="Times New Roman" w:hAnsi="Arial" w:cs="Arial"/>
          <w:sz w:val="20"/>
          <w:szCs w:val="20"/>
        </w:rPr>
      </w:pPr>
      <w:r w:rsidRPr="00DB3303">
        <w:rPr>
          <w:rFonts w:ascii="Arial" w:eastAsia="Times New Roman" w:hAnsi="Arial" w:cs="Arial"/>
          <w:b/>
          <w:bCs/>
          <w:sz w:val="20"/>
          <w:szCs w:val="20"/>
        </w:rPr>
        <w:t>Eligibility:</w:t>
      </w:r>
      <w:r w:rsidRPr="00DB3303">
        <w:rPr>
          <w:rFonts w:ascii="Arial" w:eastAsia="Times New Roman" w:hAnsi="Arial" w:cs="Arial"/>
          <w:sz w:val="20"/>
          <w:szCs w:val="20"/>
        </w:rPr>
        <w:t xml:space="preserve"> </w:t>
      </w:r>
      <w:r w:rsidRPr="00510C4C">
        <w:rPr>
          <w:rFonts w:ascii="Arial" w:eastAsia="Times New Roman" w:hAnsi="Arial" w:cs="Arial"/>
          <w:sz w:val="20"/>
          <w:szCs w:val="20"/>
        </w:rPr>
        <w:t>Scholarship is open to Korean students who will be a full-time student and classified as a high school sophomore, junior or senior, undergraduate, or graduate student. Applicant must have at least a 3.0 GPA and demonstrate financial need. In addition to the general scholarships, there is a scholarship specifically for descendants of a Korean-War Veteran.</w:t>
      </w:r>
    </w:p>
    <w:p w14:paraId="6FC2DDDC" w14:textId="6F7BD274" w:rsidR="00DB3303" w:rsidRPr="00F34629" w:rsidRDefault="00510C4C" w:rsidP="00F34629">
      <w:pPr>
        <w:pStyle w:val="Heading1"/>
      </w:pPr>
      <w:r w:rsidRPr="00F34629">
        <w:t>National Ranger Memorial Foundation</w:t>
      </w:r>
      <w:r w:rsidR="00DB3303" w:rsidRPr="00F34629">
        <w:t>:</w:t>
      </w:r>
      <w:r w:rsidRPr="00F34629">
        <w:t xml:space="preserve"> </w:t>
      </w:r>
    </w:p>
    <w:p w14:paraId="5E0CAB6F" w14:textId="6006F7D9" w:rsidR="00BC7185" w:rsidRPr="00F34629" w:rsidRDefault="00BC7185" w:rsidP="00F34629">
      <w:pPr>
        <w:pStyle w:val="Heading1"/>
      </w:pPr>
      <w:hyperlink r:id="rId13" w:history="1">
        <w:r w:rsidRPr="00F34629">
          <w:rPr>
            <w:rStyle w:val="Hyperlink"/>
            <w:color w:val="134163" w:themeColor="accent2" w:themeShade="80"/>
            <w:u w:val="none"/>
          </w:rPr>
          <w:t>https://nationalrangerfoundation.com/scholarship/</w:t>
        </w:r>
      </w:hyperlink>
    </w:p>
    <w:p w14:paraId="1DEC9D31" w14:textId="77777777" w:rsidR="00BC7185" w:rsidRPr="00AA7374" w:rsidRDefault="00BC7185" w:rsidP="00510C4C">
      <w:pPr>
        <w:rPr>
          <w:rFonts w:ascii="Arial" w:eastAsia="Times New Roman" w:hAnsi="Arial" w:cs="Arial"/>
          <w:b/>
          <w:bCs/>
          <w:color w:val="228E8A"/>
          <w:sz w:val="20"/>
          <w:szCs w:val="20"/>
        </w:rPr>
      </w:pPr>
    </w:p>
    <w:p w14:paraId="495E30C0" w14:textId="08BF0597" w:rsidR="00DB3303" w:rsidRPr="00DB3303" w:rsidRDefault="00DB3303" w:rsidP="00510C4C">
      <w:pPr>
        <w:rPr>
          <w:rFonts w:ascii="Arial" w:eastAsia="Times New Roman" w:hAnsi="Arial" w:cs="Arial"/>
          <w:sz w:val="20"/>
          <w:szCs w:val="20"/>
        </w:rPr>
      </w:pPr>
      <w:r w:rsidRPr="00DB3303">
        <w:rPr>
          <w:rFonts w:ascii="Arial" w:eastAsia="Times New Roman" w:hAnsi="Arial" w:cs="Arial"/>
          <w:b/>
          <w:bCs/>
          <w:sz w:val="20"/>
          <w:szCs w:val="20"/>
        </w:rPr>
        <w:t>Value:</w:t>
      </w:r>
      <w:r w:rsidRPr="00DB3303">
        <w:rPr>
          <w:rFonts w:ascii="Arial" w:eastAsia="Times New Roman" w:hAnsi="Arial" w:cs="Arial"/>
          <w:sz w:val="20"/>
          <w:szCs w:val="20"/>
        </w:rPr>
        <w:t xml:space="preserve"> </w:t>
      </w:r>
      <w:r w:rsidR="00510C4C" w:rsidRPr="00510C4C">
        <w:rPr>
          <w:rFonts w:ascii="Arial" w:eastAsia="Times New Roman" w:hAnsi="Arial" w:cs="Arial"/>
          <w:sz w:val="20"/>
          <w:szCs w:val="20"/>
        </w:rPr>
        <w:t xml:space="preserve">$1,000 </w:t>
      </w:r>
    </w:p>
    <w:p w14:paraId="2222A7A3" w14:textId="64A98CF2" w:rsidR="00510C4C" w:rsidRPr="00510C4C" w:rsidRDefault="00DB3303" w:rsidP="00510C4C">
      <w:pPr>
        <w:rPr>
          <w:rFonts w:ascii="Arial" w:eastAsia="Times New Roman" w:hAnsi="Arial" w:cs="Arial"/>
          <w:sz w:val="20"/>
          <w:szCs w:val="20"/>
        </w:rPr>
      </w:pPr>
      <w:r w:rsidRPr="00DB3303">
        <w:rPr>
          <w:rFonts w:ascii="Arial" w:eastAsia="Times New Roman" w:hAnsi="Arial" w:cs="Arial"/>
          <w:b/>
          <w:bCs/>
          <w:sz w:val="20"/>
          <w:szCs w:val="20"/>
        </w:rPr>
        <w:t>Eligibility</w:t>
      </w:r>
      <w:r w:rsidRPr="00DB3303">
        <w:rPr>
          <w:rFonts w:ascii="Arial" w:eastAsia="Times New Roman" w:hAnsi="Arial" w:cs="Arial"/>
          <w:sz w:val="20"/>
          <w:szCs w:val="20"/>
        </w:rPr>
        <w:t>:</w:t>
      </w:r>
      <w:r w:rsidRPr="00510C4C">
        <w:rPr>
          <w:rFonts w:ascii="Arial" w:eastAsia="Times New Roman" w:hAnsi="Arial" w:cs="Arial"/>
          <w:sz w:val="20"/>
          <w:szCs w:val="20"/>
        </w:rPr>
        <w:t xml:space="preserve"> Scholarship</w:t>
      </w:r>
      <w:r w:rsidR="00510C4C" w:rsidRPr="00510C4C">
        <w:rPr>
          <w:rFonts w:ascii="Arial" w:eastAsia="Times New Roman" w:hAnsi="Arial" w:cs="Arial"/>
          <w:sz w:val="20"/>
          <w:szCs w:val="20"/>
        </w:rPr>
        <w:t xml:space="preserve"> is open to graduating high school seniors and current college students. Applicant must have chosen to dedicate themselves to the Ranger Creed or have a </w:t>
      </w:r>
      <w:r w:rsidRPr="00DB3303">
        <w:rPr>
          <w:rFonts w:ascii="Arial" w:eastAsia="Times New Roman" w:hAnsi="Arial" w:cs="Arial"/>
          <w:sz w:val="20"/>
          <w:szCs w:val="20"/>
        </w:rPr>
        <w:t>family member</w:t>
      </w:r>
      <w:r w:rsidR="00510C4C" w:rsidRPr="00510C4C">
        <w:rPr>
          <w:rFonts w:ascii="Arial" w:eastAsia="Times New Roman" w:hAnsi="Arial" w:cs="Arial"/>
          <w:sz w:val="20"/>
          <w:szCs w:val="20"/>
        </w:rPr>
        <w:t xml:space="preserve"> that have sacrificed to support all Rangers.</w:t>
      </w:r>
    </w:p>
    <w:p w14:paraId="24A9F86D" w14:textId="77777777" w:rsidR="00BC7185" w:rsidRDefault="00510C4C" w:rsidP="00F34629">
      <w:pPr>
        <w:pStyle w:val="Heading1"/>
        <w:rPr>
          <w:rFonts w:eastAsia="Times New Roman"/>
        </w:rPr>
      </w:pPr>
      <w:r w:rsidRPr="00510C4C">
        <w:rPr>
          <w:rFonts w:eastAsia="Times New Roman"/>
        </w:rPr>
        <w:t xml:space="preserve">Tailhook Education Foundation </w:t>
      </w:r>
    </w:p>
    <w:p w14:paraId="08462B80" w14:textId="45781A73" w:rsidR="00AD64CC" w:rsidRPr="00BC7185" w:rsidRDefault="00BC7185" w:rsidP="00F34629">
      <w:pPr>
        <w:pStyle w:val="Heading1"/>
        <w:rPr>
          <w:rFonts w:eastAsia="Times New Roman"/>
        </w:rPr>
      </w:pPr>
      <w:hyperlink r:id="rId14" w:history="1">
        <w:r w:rsidRPr="00510C4C">
          <w:rPr>
            <w:rStyle w:val="Hyperlink"/>
            <w:rFonts w:ascii="Arial" w:eastAsia="Times New Roman" w:hAnsi="Arial" w:cs="Arial"/>
            <w:sz w:val="20"/>
            <w:szCs w:val="20"/>
          </w:rPr>
          <w:t>https://www.tailhook.net/A_Foundation_Index.html</w:t>
        </w:r>
      </w:hyperlink>
      <w:r w:rsidR="00510C4C" w:rsidRPr="00510C4C">
        <w:rPr>
          <w:rFonts w:eastAsia="Times New Roman"/>
        </w:rPr>
        <w:t xml:space="preserve"> </w:t>
      </w:r>
    </w:p>
    <w:p w14:paraId="06CE1EC1" w14:textId="77777777" w:rsidR="00BC7185" w:rsidRDefault="00BC7185" w:rsidP="00510C4C">
      <w:pPr>
        <w:rPr>
          <w:rFonts w:ascii="Arial" w:eastAsia="Times New Roman" w:hAnsi="Arial" w:cs="Arial"/>
          <w:sz w:val="28"/>
          <w:szCs w:val="28"/>
        </w:rPr>
      </w:pPr>
    </w:p>
    <w:p w14:paraId="4E29AA2B" w14:textId="6CD37220" w:rsidR="00AD64CC" w:rsidRPr="00AD64CC" w:rsidRDefault="00AD64CC" w:rsidP="00510C4C">
      <w:pPr>
        <w:rPr>
          <w:rFonts w:ascii="Arial" w:eastAsia="Times New Roman" w:hAnsi="Arial" w:cs="Arial"/>
          <w:b/>
          <w:bCs/>
          <w:sz w:val="20"/>
          <w:szCs w:val="20"/>
        </w:rPr>
      </w:pPr>
      <w:r w:rsidRPr="00AD64CC">
        <w:rPr>
          <w:rFonts w:ascii="Arial" w:eastAsia="Times New Roman" w:hAnsi="Arial" w:cs="Arial"/>
          <w:b/>
          <w:bCs/>
          <w:sz w:val="20"/>
          <w:szCs w:val="20"/>
        </w:rPr>
        <w:t xml:space="preserve">Value: </w:t>
      </w:r>
      <w:r w:rsidRPr="00AD64CC">
        <w:rPr>
          <w:rFonts w:ascii="Arial" w:eastAsia="Times New Roman" w:hAnsi="Arial" w:cs="Arial"/>
          <w:sz w:val="20"/>
          <w:szCs w:val="20"/>
        </w:rPr>
        <w:t>Varies</w:t>
      </w:r>
    </w:p>
    <w:p w14:paraId="5673D42E" w14:textId="77777777" w:rsidR="00BC7185" w:rsidRDefault="00AD64CC" w:rsidP="00510C4C">
      <w:pPr>
        <w:rPr>
          <w:rFonts w:ascii="Arial" w:eastAsia="Times New Roman" w:hAnsi="Arial" w:cs="Arial"/>
          <w:sz w:val="20"/>
          <w:szCs w:val="20"/>
        </w:rPr>
      </w:pPr>
      <w:r w:rsidRPr="00AD64CC">
        <w:rPr>
          <w:rFonts w:ascii="Arial" w:eastAsia="Times New Roman" w:hAnsi="Arial" w:cs="Arial"/>
          <w:b/>
          <w:bCs/>
          <w:sz w:val="20"/>
          <w:szCs w:val="20"/>
        </w:rPr>
        <w:lastRenderedPageBreak/>
        <w:t>Eligibility:</w:t>
      </w:r>
      <w:r w:rsidRPr="00510C4C">
        <w:rPr>
          <w:rFonts w:ascii="Arial" w:eastAsia="Times New Roman" w:hAnsi="Arial" w:cs="Arial"/>
          <w:sz w:val="20"/>
          <w:szCs w:val="20"/>
        </w:rPr>
        <w:t xml:space="preserve"> To</w:t>
      </w:r>
      <w:r w:rsidR="00510C4C" w:rsidRPr="00510C4C">
        <w:rPr>
          <w:rFonts w:ascii="Arial" w:eastAsia="Times New Roman" w:hAnsi="Arial" w:cs="Arial"/>
          <w:sz w:val="20"/>
          <w:szCs w:val="20"/>
        </w:rPr>
        <w:t xml:space="preserve"> be eligible for consideration for a Tailhook Educational Foundation scholarship, an individual must be a high school graduate and the natural, step, or adopted son, daughter or grandchild of a current or former (U.S. Navy / U.S. Marine Corps / U.S. Coast Guard) Naval Aviator, Naval Flight</w:t>
      </w:r>
    </w:p>
    <w:p w14:paraId="39C3267A" w14:textId="0BF1CDE0" w:rsidR="00510C4C" w:rsidRPr="00510C4C" w:rsidRDefault="00510C4C" w:rsidP="00510C4C">
      <w:pPr>
        <w:rPr>
          <w:rFonts w:ascii="Arial" w:eastAsia="Times New Roman" w:hAnsi="Arial" w:cs="Arial"/>
          <w:sz w:val="20"/>
          <w:szCs w:val="20"/>
        </w:rPr>
      </w:pPr>
      <w:r w:rsidRPr="00510C4C">
        <w:rPr>
          <w:rFonts w:ascii="Arial" w:eastAsia="Times New Roman" w:hAnsi="Arial" w:cs="Arial"/>
          <w:sz w:val="20"/>
          <w:szCs w:val="20"/>
        </w:rPr>
        <w:t>Officer, or Naval Aircrewman. Also eligible are individuals or children/grandchildren of individuals who are serving or have served on board a U.S. Navy Aircraft Carrier in ship's company or the Air Wing.</w:t>
      </w:r>
    </w:p>
    <w:p w14:paraId="17AB1B53" w14:textId="77777777" w:rsidR="00AD64CC" w:rsidRPr="00AA7374" w:rsidRDefault="00510C4C" w:rsidP="00F34629">
      <w:pPr>
        <w:pStyle w:val="Heading1"/>
        <w:rPr>
          <w:rFonts w:eastAsia="Times New Roman"/>
        </w:rPr>
      </w:pPr>
      <w:r w:rsidRPr="00510C4C">
        <w:rPr>
          <w:rFonts w:eastAsia="Times New Roman"/>
        </w:rPr>
        <w:t>Silent Warrior Scholarship Fund</w:t>
      </w:r>
    </w:p>
    <w:p w14:paraId="3E5ABE28" w14:textId="6BC62F85" w:rsidR="00AD64CC" w:rsidRDefault="00510C4C" w:rsidP="00F34629">
      <w:pPr>
        <w:pStyle w:val="Heading1"/>
        <w:rPr>
          <w:rFonts w:eastAsia="Times New Roman"/>
        </w:rPr>
      </w:pPr>
      <w:r w:rsidRPr="00510C4C">
        <w:rPr>
          <w:rFonts w:eastAsia="Times New Roman"/>
        </w:rPr>
        <w:t xml:space="preserve"> </w:t>
      </w:r>
      <w:hyperlink r:id="rId15" w:history="1">
        <w:r w:rsidR="00AD64CC" w:rsidRPr="00510C4C">
          <w:rPr>
            <w:rStyle w:val="Hyperlink"/>
            <w:rFonts w:ascii="Arial" w:eastAsia="Times New Roman" w:hAnsi="Arial" w:cs="Arial"/>
            <w:sz w:val="20"/>
            <w:szCs w:val="20"/>
          </w:rPr>
          <w:t>http://www.silentwarriorscholarshipfund.com/</w:t>
        </w:r>
      </w:hyperlink>
    </w:p>
    <w:p w14:paraId="5DCD459F" w14:textId="1A440404" w:rsidR="00AD64CC" w:rsidRDefault="00510C4C" w:rsidP="00510C4C">
      <w:pPr>
        <w:rPr>
          <w:rFonts w:ascii="Arial" w:eastAsia="Times New Roman" w:hAnsi="Arial" w:cs="Arial"/>
          <w:sz w:val="28"/>
          <w:szCs w:val="28"/>
        </w:rPr>
      </w:pPr>
      <w:r w:rsidRPr="00510C4C">
        <w:rPr>
          <w:rFonts w:ascii="Arial" w:eastAsia="Times New Roman" w:hAnsi="Arial" w:cs="Arial"/>
          <w:sz w:val="28"/>
          <w:szCs w:val="28"/>
        </w:rPr>
        <w:t xml:space="preserve"> </w:t>
      </w:r>
    </w:p>
    <w:p w14:paraId="4B7A5890" w14:textId="3ECFD107" w:rsidR="00510C4C" w:rsidRPr="00510C4C" w:rsidRDefault="00AD64CC" w:rsidP="00510C4C">
      <w:pPr>
        <w:rPr>
          <w:rFonts w:ascii="Arial" w:eastAsia="Times New Roman" w:hAnsi="Arial" w:cs="Arial"/>
          <w:sz w:val="20"/>
          <w:szCs w:val="20"/>
        </w:rPr>
      </w:pPr>
      <w:r w:rsidRPr="00AA7374">
        <w:rPr>
          <w:rFonts w:ascii="Arial" w:eastAsia="Times New Roman" w:hAnsi="Arial" w:cs="Arial"/>
          <w:b/>
          <w:bCs/>
          <w:sz w:val="20"/>
          <w:szCs w:val="20"/>
        </w:rPr>
        <w:t>Eligibility:</w:t>
      </w:r>
      <w:r>
        <w:rPr>
          <w:rFonts w:ascii="Arial" w:eastAsia="Times New Roman" w:hAnsi="Arial" w:cs="Arial"/>
          <w:sz w:val="28"/>
          <w:szCs w:val="28"/>
        </w:rPr>
        <w:t xml:space="preserve"> </w:t>
      </w:r>
      <w:r w:rsidR="00510C4C" w:rsidRPr="00510C4C">
        <w:rPr>
          <w:rFonts w:ascii="Arial" w:eastAsia="Times New Roman" w:hAnsi="Arial" w:cs="Arial"/>
          <w:sz w:val="20"/>
          <w:szCs w:val="20"/>
        </w:rPr>
        <w:t>The Silent Warrior Scholarship Fund awards scholarships to any college-bound person based on direct familial relationship to a Reconnaissance Marine/0321 or Critical Skills Operator/0372, academic achievement, and financial need. Scholarships will be determined by July 15th of each giving year. Scholarships will be awarded twice a year to one person who applies to the Scholarship. Scholarships may be awarded to more than one person at the discretion of the Silent Warrior Scholarship Fund board of directors.</w:t>
      </w:r>
    </w:p>
    <w:p w14:paraId="6E5CA965" w14:textId="51CED965" w:rsidR="00AD64CC" w:rsidRPr="00AA7374" w:rsidRDefault="00510C4C" w:rsidP="00F34629">
      <w:pPr>
        <w:pStyle w:val="Heading1"/>
        <w:rPr>
          <w:rFonts w:eastAsia="Times New Roman"/>
        </w:rPr>
      </w:pPr>
      <w:r w:rsidRPr="00510C4C">
        <w:rPr>
          <w:rFonts w:eastAsia="Times New Roman"/>
        </w:rPr>
        <w:t>Military Order of the Purple Heart Scholarship</w:t>
      </w:r>
    </w:p>
    <w:p w14:paraId="1631AB19" w14:textId="251F98CA" w:rsidR="00AD64CC" w:rsidRDefault="00AD64CC" w:rsidP="00F34629">
      <w:pPr>
        <w:pStyle w:val="Heading1"/>
        <w:rPr>
          <w:rFonts w:eastAsia="Times New Roman"/>
        </w:rPr>
      </w:pPr>
      <w:hyperlink r:id="rId16" w:history="1">
        <w:r w:rsidRPr="00510C4C">
          <w:rPr>
            <w:rStyle w:val="Hyperlink"/>
            <w:rFonts w:ascii="Arial" w:eastAsia="Times New Roman" w:hAnsi="Arial" w:cs="Arial"/>
            <w:sz w:val="20"/>
            <w:szCs w:val="20"/>
          </w:rPr>
          <w:t>http://www.purpleheart.org/Scholarships/</w:t>
        </w:r>
      </w:hyperlink>
      <w:r w:rsidR="00510C4C" w:rsidRPr="00510C4C">
        <w:rPr>
          <w:rFonts w:eastAsia="Times New Roman"/>
        </w:rPr>
        <w:t xml:space="preserve"> </w:t>
      </w:r>
    </w:p>
    <w:p w14:paraId="0D85554A" w14:textId="77777777" w:rsidR="00AD64CC" w:rsidRDefault="00AD64CC" w:rsidP="00510C4C">
      <w:pPr>
        <w:rPr>
          <w:rFonts w:ascii="Arial" w:eastAsia="Times New Roman" w:hAnsi="Arial" w:cs="Arial"/>
          <w:sz w:val="20"/>
          <w:szCs w:val="20"/>
        </w:rPr>
      </w:pPr>
    </w:p>
    <w:p w14:paraId="78D35B8B" w14:textId="7C79D180" w:rsidR="00AD64CC" w:rsidRDefault="00AD64CC" w:rsidP="00510C4C">
      <w:pPr>
        <w:rPr>
          <w:rFonts w:ascii="Arial" w:eastAsia="Times New Roman" w:hAnsi="Arial" w:cs="Arial"/>
          <w:b/>
          <w:bCs/>
          <w:sz w:val="20"/>
          <w:szCs w:val="20"/>
        </w:rPr>
      </w:pPr>
      <w:r>
        <w:rPr>
          <w:rFonts w:ascii="Arial" w:eastAsia="Times New Roman" w:hAnsi="Arial" w:cs="Arial"/>
          <w:b/>
          <w:bCs/>
          <w:sz w:val="20"/>
          <w:szCs w:val="20"/>
        </w:rPr>
        <w:t xml:space="preserve">Value: </w:t>
      </w:r>
      <w:r w:rsidRPr="00AD64CC">
        <w:rPr>
          <w:rFonts w:ascii="Arial" w:eastAsia="Times New Roman" w:hAnsi="Arial" w:cs="Arial"/>
          <w:sz w:val="20"/>
          <w:szCs w:val="20"/>
        </w:rPr>
        <w:t>Varies</w:t>
      </w:r>
    </w:p>
    <w:p w14:paraId="6A8951F2" w14:textId="290D2864" w:rsidR="00510C4C" w:rsidRPr="00510C4C" w:rsidRDefault="00AD64CC" w:rsidP="00510C4C">
      <w:pPr>
        <w:rPr>
          <w:rFonts w:ascii="Arial" w:eastAsia="Times New Roman" w:hAnsi="Arial" w:cs="Arial"/>
          <w:sz w:val="20"/>
          <w:szCs w:val="20"/>
        </w:rPr>
      </w:pPr>
      <w:r w:rsidRPr="00AD64CC">
        <w:rPr>
          <w:rFonts w:ascii="Arial" w:eastAsia="Times New Roman" w:hAnsi="Arial" w:cs="Arial"/>
          <w:b/>
          <w:bCs/>
          <w:sz w:val="20"/>
          <w:szCs w:val="20"/>
        </w:rPr>
        <w:t>Eligibility</w:t>
      </w:r>
      <w:r>
        <w:rPr>
          <w:rFonts w:ascii="Arial" w:eastAsia="Times New Roman" w:hAnsi="Arial" w:cs="Arial"/>
          <w:sz w:val="20"/>
          <w:szCs w:val="20"/>
        </w:rPr>
        <w:t xml:space="preserve">: </w:t>
      </w:r>
      <w:r w:rsidR="00510C4C" w:rsidRPr="00510C4C">
        <w:rPr>
          <w:rFonts w:ascii="Arial" w:eastAsia="Times New Roman" w:hAnsi="Arial" w:cs="Arial"/>
          <w:sz w:val="20"/>
          <w:szCs w:val="20"/>
        </w:rPr>
        <w:t>Available to the recipient of a Purple Heart; a direct descendant of a member of the Military Order of the Purple Heart or of a Veteran killed in action or who died of wounds; or a spouse or widow(er) of a recipient of the Purple Heart.</w:t>
      </w:r>
    </w:p>
    <w:p w14:paraId="1CB37533" w14:textId="77777777" w:rsidR="00AD64CC" w:rsidRPr="00F34629" w:rsidRDefault="00510C4C" w:rsidP="00F34629">
      <w:pPr>
        <w:pStyle w:val="Heading1"/>
      </w:pPr>
      <w:r w:rsidRPr="00F34629">
        <w:t>Huebner Scholarships Competitive Scholarship</w:t>
      </w:r>
    </w:p>
    <w:p w14:paraId="2B73BE54" w14:textId="7F3B7BB1" w:rsidR="00AD64CC" w:rsidRPr="00F34629" w:rsidRDefault="00510C4C" w:rsidP="00F34629">
      <w:pPr>
        <w:pStyle w:val="Heading1"/>
      </w:pPr>
      <w:r w:rsidRPr="00F34629">
        <w:t xml:space="preserve"> </w:t>
      </w:r>
      <w:hyperlink r:id="rId17" w:history="1">
        <w:r w:rsidR="00AD64CC" w:rsidRPr="00F34629">
          <w:rPr>
            <w:rStyle w:val="Hyperlink"/>
            <w:color w:val="134163" w:themeColor="accent2" w:themeShade="80"/>
            <w:u w:val="none"/>
          </w:rPr>
          <w:t>https://www.1stid.org/huebner.php</w:t>
        </w:r>
      </w:hyperlink>
    </w:p>
    <w:p w14:paraId="68E35CFB" w14:textId="54E9E144" w:rsidR="00510C4C" w:rsidRPr="00510C4C" w:rsidRDefault="00510C4C" w:rsidP="00510C4C">
      <w:pPr>
        <w:rPr>
          <w:rFonts w:ascii="Arial" w:eastAsia="Times New Roman" w:hAnsi="Arial" w:cs="Arial"/>
          <w:sz w:val="20"/>
          <w:szCs w:val="20"/>
        </w:rPr>
      </w:pPr>
      <w:r w:rsidRPr="00510C4C">
        <w:rPr>
          <w:rFonts w:ascii="Arial" w:eastAsia="Times New Roman" w:hAnsi="Arial" w:cs="Arial"/>
          <w:sz w:val="20"/>
          <w:szCs w:val="20"/>
        </w:rPr>
        <w:t xml:space="preserve"> Scholarships for children, grandchildren, and great grandchildren of soldiers who served in the First Infantry Division of the United States Army. The award is currently for up to $10,000 payable to the school in four annual installments of not more than $2,500 per year.</w:t>
      </w:r>
    </w:p>
    <w:p w14:paraId="3A8C29FC" w14:textId="77777777" w:rsidR="00AD64CC" w:rsidRPr="00AA7374" w:rsidRDefault="00510C4C" w:rsidP="00F34629">
      <w:pPr>
        <w:pStyle w:val="Heading1"/>
        <w:rPr>
          <w:rFonts w:eastAsia="Times New Roman"/>
        </w:rPr>
      </w:pPr>
      <w:r w:rsidRPr="00510C4C">
        <w:rPr>
          <w:rFonts w:eastAsia="Times New Roman"/>
        </w:rPr>
        <w:t xml:space="preserve">Freedom Alliance Scholarship Fund </w:t>
      </w:r>
    </w:p>
    <w:p w14:paraId="0893E7D9" w14:textId="21730740" w:rsidR="00AD64CC" w:rsidRDefault="00AD64CC" w:rsidP="00F34629">
      <w:pPr>
        <w:pStyle w:val="Heading1"/>
        <w:rPr>
          <w:rFonts w:eastAsia="Times New Roman"/>
        </w:rPr>
      </w:pPr>
      <w:hyperlink r:id="rId18" w:history="1">
        <w:r w:rsidRPr="00510C4C">
          <w:rPr>
            <w:rStyle w:val="Hyperlink"/>
            <w:rFonts w:ascii="Arial" w:eastAsia="Times New Roman" w:hAnsi="Arial" w:cs="Arial"/>
            <w:sz w:val="20"/>
            <w:szCs w:val="20"/>
          </w:rPr>
          <w:t>https://www.fascholarship.com/qualifications/</w:t>
        </w:r>
      </w:hyperlink>
      <w:r w:rsidR="00510C4C" w:rsidRPr="00510C4C">
        <w:rPr>
          <w:rFonts w:eastAsia="Times New Roman"/>
        </w:rPr>
        <w:t xml:space="preserve"> </w:t>
      </w:r>
    </w:p>
    <w:p w14:paraId="6F1E36A2" w14:textId="2E337ECA" w:rsidR="00510C4C" w:rsidRPr="00510C4C" w:rsidRDefault="00510C4C" w:rsidP="00510C4C">
      <w:pPr>
        <w:rPr>
          <w:rFonts w:ascii="Arial" w:eastAsia="Times New Roman" w:hAnsi="Arial" w:cs="Arial"/>
          <w:sz w:val="20"/>
          <w:szCs w:val="20"/>
        </w:rPr>
      </w:pPr>
      <w:r w:rsidRPr="00510C4C">
        <w:rPr>
          <w:rFonts w:ascii="Arial" w:eastAsia="Times New Roman" w:hAnsi="Arial" w:cs="Arial"/>
          <w:sz w:val="20"/>
          <w:szCs w:val="20"/>
        </w:rPr>
        <w:lastRenderedPageBreak/>
        <w:t>The Freedom Alliance Scholarship fund is for the children of military personnel who have been killed or permanently disabled in an operational mission or training accident.</w:t>
      </w:r>
    </w:p>
    <w:p w14:paraId="663F7C2E" w14:textId="77777777" w:rsidR="00AD64CC" w:rsidRPr="00AA7374" w:rsidRDefault="00510C4C" w:rsidP="00F34629">
      <w:pPr>
        <w:pStyle w:val="Heading1"/>
        <w:rPr>
          <w:rFonts w:eastAsia="Times New Roman"/>
        </w:rPr>
      </w:pPr>
      <w:r w:rsidRPr="00510C4C">
        <w:rPr>
          <w:rFonts w:eastAsia="Times New Roman"/>
        </w:rPr>
        <w:t xml:space="preserve">Folds of Honor Foundation </w:t>
      </w:r>
    </w:p>
    <w:p w14:paraId="0AF1A8DF" w14:textId="46D4D24B" w:rsidR="00AD64CC" w:rsidRDefault="00AD64CC" w:rsidP="00F34629">
      <w:pPr>
        <w:pStyle w:val="Heading1"/>
        <w:rPr>
          <w:rFonts w:eastAsia="Times New Roman"/>
        </w:rPr>
      </w:pPr>
      <w:hyperlink r:id="rId19" w:history="1">
        <w:r w:rsidRPr="00510C4C">
          <w:rPr>
            <w:rStyle w:val="Hyperlink"/>
            <w:rFonts w:ascii="Arial" w:eastAsia="Times New Roman" w:hAnsi="Arial" w:cs="Arial"/>
            <w:sz w:val="20"/>
            <w:szCs w:val="20"/>
          </w:rPr>
          <w:t>https://www.foldsofhonor.org/</w:t>
        </w:r>
      </w:hyperlink>
      <w:r w:rsidR="00510C4C" w:rsidRPr="00510C4C">
        <w:rPr>
          <w:rFonts w:eastAsia="Times New Roman"/>
        </w:rPr>
        <w:t xml:space="preserve"> </w:t>
      </w:r>
    </w:p>
    <w:p w14:paraId="6D946581" w14:textId="77777777" w:rsidR="00821F17" w:rsidRDefault="00821F17" w:rsidP="00821F17">
      <w:pPr>
        <w:spacing w:after="0"/>
        <w:rPr>
          <w:rFonts w:ascii="Arial" w:eastAsia="Times New Roman" w:hAnsi="Arial" w:cs="Arial"/>
          <w:sz w:val="20"/>
          <w:szCs w:val="20"/>
        </w:rPr>
      </w:pPr>
    </w:p>
    <w:p w14:paraId="15EC024D" w14:textId="2C8BD185" w:rsidR="00510C4C" w:rsidRPr="00510C4C" w:rsidRDefault="00510C4C" w:rsidP="00510C4C">
      <w:pPr>
        <w:rPr>
          <w:rFonts w:ascii="Arial" w:eastAsia="Times New Roman" w:hAnsi="Arial" w:cs="Arial"/>
          <w:sz w:val="20"/>
          <w:szCs w:val="20"/>
        </w:rPr>
      </w:pPr>
      <w:r w:rsidRPr="00510C4C">
        <w:rPr>
          <w:rFonts w:ascii="Arial" w:eastAsia="Times New Roman" w:hAnsi="Arial" w:cs="Arial"/>
          <w:sz w:val="20"/>
          <w:szCs w:val="20"/>
        </w:rPr>
        <w:t xml:space="preserve">Folds of Honor Foundation (FHF) provides post-secondary educational scholarships to the spouses and children of Service Members disabled or killed as a result of their military service to our great nation. Can be applied to schooling now or held by Folds of Honor on behalf of young children until needed at the time of enrollment. </w:t>
      </w:r>
    </w:p>
    <w:p w14:paraId="0430A207" w14:textId="77777777" w:rsidR="00AD64CC" w:rsidRPr="00F34629" w:rsidRDefault="00907999" w:rsidP="00F34629">
      <w:pPr>
        <w:pStyle w:val="Heading1"/>
      </w:pPr>
      <w:r w:rsidRPr="00F34629">
        <w:t xml:space="preserve">Fisher House Foundation Scholarship Programs </w:t>
      </w:r>
    </w:p>
    <w:p w14:paraId="07D734B1" w14:textId="551A28BE" w:rsidR="00AD64CC" w:rsidRPr="00F34629" w:rsidRDefault="00AD64CC" w:rsidP="00F34629">
      <w:pPr>
        <w:pStyle w:val="Heading1"/>
      </w:pPr>
      <w:hyperlink r:id="rId20" w:history="1">
        <w:r w:rsidRPr="00F34629">
          <w:rPr>
            <w:rStyle w:val="Hyperlink"/>
            <w:color w:val="134163" w:themeColor="accent2" w:themeShade="80"/>
            <w:u w:val="none"/>
          </w:rPr>
          <w:t>www.militaryscholar.org/index.html</w:t>
        </w:r>
      </w:hyperlink>
      <w:r w:rsidR="00907999" w:rsidRPr="00F34629">
        <w:t xml:space="preserve"> </w:t>
      </w:r>
    </w:p>
    <w:p w14:paraId="68C8A8B3" w14:textId="58C4900D" w:rsidR="00907999" w:rsidRPr="00907999" w:rsidRDefault="00907999" w:rsidP="00907999">
      <w:pPr>
        <w:rPr>
          <w:rFonts w:ascii="Arial" w:eastAsia="Times New Roman" w:hAnsi="Arial" w:cs="Arial"/>
          <w:sz w:val="20"/>
          <w:szCs w:val="20"/>
        </w:rPr>
      </w:pPr>
      <w:r w:rsidRPr="00907999">
        <w:rPr>
          <w:rFonts w:ascii="Arial" w:eastAsia="Times New Roman" w:hAnsi="Arial" w:cs="Arial"/>
          <w:sz w:val="20"/>
          <w:szCs w:val="20"/>
        </w:rPr>
        <w:t>Fischer House Scholarship Program for children of those who died or were severely disabled in service to our country.</w:t>
      </w:r>
    </w:p>
    <w:p w14:paraId="17E37A21" w14:textId="77777777" w:rsidR="00AD64CC" w:rsidRPr="00F34629" w:rsidRDefault="00907999" w:rsidP="00F34629">
      <w:pPr>
        <w:pStyle w:val="Heading1"/>
      </w:pPr>
      <w:r w:rsidRPr="00F34629">
        <w:t xml:space="preserve">DePuy Scholarships </w:t>
      </w:r>
    </w:p>
    <w:p w14:paraId="4722A85E" w14:textId="270813A4" w:rsidR="00AD64CC" w:rsidRDefault="00AD64CC" w:rsidP="00F34629">
      <w:pPr>
        <w:pStyle w:val="Heading1"/>
        <w:rPr>
          <w:rFonts w:eastAsia="Times New Roman"/>
        </w:rPr>
      </w:pPr>
      <w:hyperlink r:id="rId21" w:history="1">
        <w:r w:rsidRPr="00F34629">
          <w:rPr>
            <w:rStyle w:val="Hyperlink"/>
            <w:color w:val="134163" w:themeColor="accent2" w:themeShade="80"/>
            <w:u w:val="none"/>
          </w:rPr>
          <w:t>https://www.1stid.org/scholarships.php</w:t>
        </w:r>
      </w:hyperlink>
      <w:r w:rsidR="00907999" w:rsidRPr="00907999">
        <w:rPr>
          <w:rFonts w:eastAsia="Times New Roman"/>
        </w:rPr>
        <w:t xml:space="preserve"> </w:t>
      </w:r>
    </w:p>
    <w:p w14:paraId="7BE63C83" w14:textId="77777777" w:rsidR="00821F17" w:rsidRDefault="00821F17" w:rsidP="00821F17">
      <w:pPr>
        <w:spacing w:after="0"/>
        <w:rPr>
          <w:rFonts w:ascii="Arial" w:eastAsia="Times New Roman" w:hAnsi="Arial" w:cs="Arial"/>
          <w:sz w:val="20"/>
          <w:szCs w:val="20"/>
        </w:rPr>
      </w:pPr>
    </w:p>
    <w:p w14:paraId="5505BDDF" w14:textId="0CD0F3B9" w:rsidR="00907999" w:rsidRPr="00907999" w:rsidRDefault="00907999" w:rsidP="00907999">
      <w:pPr>
        <w:rPr>
          <w:rFonts w:ascii="Arial" w:eastAsia="Times New Roman" w:hAnsi="Arial" w:cs="Arial"/>
          <w:sz w:val="20"/>
          <w:szCs w:val="20"/>
        </w:rPr>
      </w:pPr>
      <w:proofErr w:type="spellStart"/>
      <w:r w:rsidRPr="00907999">
        <w:rPr>
          <w:rFonts w:ascii="Arial" w:eastAsia="Times New Roman" w:hAnsi="Arial" w:cs="Arial"/>
          <w:sz w:val="20"/>
          <w:szCs w:val="20"/>
        </w:rPr>
        <w:t>DePuy</w:t>
      </w:r>
      <w:proofErr w:type="spellEnd"/>
      <w:r w:rsidRPr="00907999">
        <w:rPr>
          <w:rFonts w:ascii="Arial" w:eastAsia="Times New Roman" w:hAnsi="Arial" w:cs="Arial"/>
          <w:sz w:val="20"/>
          <w:szCs w:val="20"/>
        </w:rPr>
        <w:t xml:space="preserve"> Scholarships, named for General William E. </w:t>
      </w:r>
      <w:proofErr w:type="spellStart"/>
      <w:r w:rsidRPr="00907999">
        <w:rPr>
          <w:rFonts w:ascii="Arial" w:eastAsia="Times New Roman" w:hAnsi="Arial" w:cs="Arial"/>
          <w:sz w:val="20"/>
          <w:szCs w:val="20"/>
        </w:rPr>
        <w:t>DePuy</w:t>
      </w:r>
      <w:proofErr w:type="spellEnd"/>
      <w:r w:rsidRPr="00907999">
        <w:rPr>
          <w:rFonts w:ascii="Arial" w:eastAsia="Times New Roman" w:hAnsi="Arial" w:cs="Arial"/>
          <w:sz w:val="20"/>
          <w:szCs w:val="20"/>
        </w:rPr>
        <w:t>, the 1st Infantry Division Commanding General who started the program during the Vietnam War, are provided for children of soldiers killed in combat or training accidents while serving in a unit assigned or attached to the 1st Infantry Division and authorized to wear the 1st Infantry Division patch.</w:t>
      </w:r>
    </w:p>
    <w:p w14:paraId="43104F7A" w14:textId="77777777" w:rsidR="00AD64CC" w:rsidRPr="00F34629" w:rsidRDefault="00907999" w:rsidP="00F34629">
      <w:pPr>
        <w:pStyle w:val="Heading1"/>
      </w:pPr>
      <w:r w:rsidRPr="00F34629">
        <w:t xml:space="preserve">Children of Fallen </w:t>
      </w:r>
      <w:proofErr w:type="gramStart"/>
      <w:r w:rsidRPr="00F34629">
        <w:t>Patriots</w:t>
      </w:r>
      <w:proofErr w:type="gramEnd"/>
      <w:r w:rsidRPr="00F34629">
        <w:t xml:space="preserve"> Foundation</w:t>
      </w:r>
    </w:p>
    <w:p w14:paraId="3883AC93" w14:textId="0F2FA11D" w:rsidR="00AD64CC" w:rsidRPr="00F34629" w:rsidRDefault="00AD64CC" w:rsidP="00F34629">
      <w:pPr>
        <w:pStyle w:val="Heading1"/>
      </w:pPr>
      <w:hyperlink r:id="rId22" w:history="1">
        <w:r w:rsidRPr="00F34629">
          <w:rPr>
            <w:rStyle w:val="Hyperlink"/>
            <w:color w:val="134163" w:themeColor="accent2" w:themeShade="80"/>
            <w:u w:val="none"/>
          </w:rPr>
          <w:t>http://fallenpatriots.org/</w:t>
        </w:r>
      </w:hyperlink>
      <w:r w:rsidR="00907999" w:rsidRPr="00F34629">
        <w:t xml:space="preserve"> </w:t>
      </w:r>
    </w:p>
    <w:p w14:paraId="31449CCB" w14:textId="77777777" w:rsidR="00821F17" w:rsidRDefault="00821F17" w:rsidP="00821F17">
      <w:pPr>
        <w:spacing w:after="0"/>
        <w:rPr>
          <w:rFonts w:ascii="Arial" w:eastAsia="Times New Roman" w:hAnsi="Arial" w:cs="Arial"/>
          <w:sz w:val="20"/>
          <w:szCs w:val="20"/>
        </w:rPr>
      </w:pPr>
    </w:p>
    <w:p w14:paraId="6584802E" w14:textId="63C5DB87" w:rsidR="00907999" w:rsidRPr="00907999" w:rsidRDefault="00907999" w:rsidP="00907999">
      <w:pPr>
        <w:rPr>
          <w:rFonts w:ascii="Arial" w:eastAsia="Times New Roman" w:hAnsi="Arial" w:cs="Arial"/>
          <w:sz w:val="20"/>
          <w:szCs w:val="20"/>
        </w:rPr>
      </w:pPr>
      <w:r w:rsidRPr="00907999">
        <w:rPr>
          <w:rFonts w:ascii="Arial" w:eastAsia="Times New Roman" w:hAnsi="Arial" w:cs="Arial"/>
          <w:sz w:val="20"/>
          <w:szCs w:val="20"/>
        </w:rPr>
        <w:t>Providing college scholarships and educational counseling to military children who have lost a parent in combat or accidents. Our vision is that every such child can have a debt-free college education.</w:t>
      </w:r>
    </w:p>
    <w:p w14:paraId="567E9468" w14:textId="77777777" w:rsidR="00AD64CC" w:rsidRPr="00F34629" w:rsidRDefault="00907999" w:rsidP="00F34629">
      <w:pPr>
        <w:pStyle w:val="Heading1"/>
      </w:pPr>
      <w:r w:rsidRPr="00F34629">
        <w:t xml:space="preserve">American Legion Legacy Scholarship </w:t>
      </w:r>
    </w:p>
    <w:p w14:paraId="75992C6E" w14:textId="5AEC0015" w:rsidR="00AD64CC" w:rsidRPr="00F34629" w:rsidRDefault="00AD64CC" w:rsidP="00F34629">
      <w:pPr>
        <w:pStyle w:val="Heading1"/>
      </w:pPr>
      <w:hyperlink r:id="rId23" w:history="1">
        <w:r w:rsidRPr="00F34629">
          <w:rPr>
            <w:rStyle w:val="Hyperlink"/>
            <w:color w:val="134163" w:themeColor="accent2" w:themeShade="80"/>
            <w:u w:val="none"/>
          </w:rPr>
          <w:t>http://www.legion.org/scholarships/legacy</w:t>
        </w:r>
      </w:hyperlink>
    </w:p>
    <w:p w14:paraId="2ACC0251" w14:textId="77777777" w:rsidR="00821F17" w:rsidRDefault="00821F17" w:rsidP="00821F17">
      <w:pPr>
        <w:spacing w:after="0"/>
        <w:rPr>
          <w:rFonts w:ascii="Arial" w:eastAsia="Times New Roman" w:hAnsi="Arial" w:cs="Arial"/>
          <w:sz w:val="20"/>
          <w:szCs w:val="20"/>
        </w:rPr>
      </w:pPr>
    </w:p>
    <w:p w14:paraId="195280CD" w14:textId="38FAE0BA" w:rsidR="00907999" w:rsidRPr="00907999" w:rsidRDefault="00907999" w:rsidP="00907999">
      <w:pPr>
        <w:rPr>
          <w:rFonts w:ascii="Arial" w:eastAsia="Times New Roman" w:hAnsi="Arial" w:cs="Arial"/>
          <w:sz w:val="20"/>
          <w:szCs w:val="20"/>
        </w:rPr>
      </w:pPr>
      <w:r w:rsidRPr="00907999">
        <w:rPr>
          <w:rFonts w:ascii="Arial" w:eastAsia="Times New Roman" w:hAnsi="Arial" w:cs="Arial"/>
          <w:sz w:val="20"/>
          <w:szCs w:val="20"/>
        </w:rPr>
        <w:t xml:space="preserve">Available for children or legally adopted children of </w:t>
      </w:r>
      <w:r w:rsidR="00821F17" w:rsidRPr="00907999">
        <w:rPr>
          <w:rFonts w:ascii="Arial" w:eastAsia="Times New Roman" w:hAnsi="Arial" w:cs="Arial"/>
          <w:sz w:val="20"/>
          <w:szCs w:val="20"/>
        </w:rPr>
        <w:t>active-duty</w:t>
      </w:r>
      <w:r w:rsidRPr="00907999">
        <w:rPr>
          <w:rFonts w:ascii="Arial" w:eastAsia="Times New Roman" w:hAnsi="Arial" w:cs="Arial"/>
          <w:sz w:val="20"/>
          <w:szCs w:val="20"/>
        </w:rPr>
        <w:t xml:space="preserve"> U.S. military and Guard, and Reserve personnel who were federalized and died on active duty on or after September 11, 2001.</w:t>
      </w:r>
    </w:p>
    <w:p w14:paraId="23DA1288" w14:textId="64AD442A" w:rsidR="00AD64CC" w:rsidRPr="00AA7374" w:rsidRDefault="00907999" w:rsidP="00F34629">
      <w:pPr>
        <w:pStyle w:val="Heading1"/>
        <w:rPr>
          <w:rFonts w:eastAsia="Times New Roman"/>
        </w:rPr>
      </w:pPr>
      <w:r w:rsidRPr="00907999">
        <w:rPr>
          <w:rFonts w:eastAsia="Times New Roman"/>
        </w:rPr>
        <w:t xml:space="preserve">General Henry H. Arnold Education Grant Program Air Force Aid Society </w:t>
      </w:r>
    </w:p>
    <w:p w14:paraId="762B0D8D" w14:textId="013946C7" w:rsidR="00AD64CC" w:rsidRDefault="00AD64CC" w:rsidP="00F34629">
      <w:pPr>
        <w:pStyle w:val="Heading1"/>
        <w:rPr>
          <w:rFonts w:eastAsia="Times New Roman"/>
        </w:rPr>
      </w:pPr>
      <w:hyperlink r:id="rId24" w:history="1">
        <w:r w:rsidRPr="00907999">
          <w:rPr>
            <w:rStyle w:val="Hyperlink"/>
            <w:rFonts w:ascii="Arial" w:eastAsia="Times New Roman" w:hAnsi="Arial" w:cs="Arial"/>
            <w:sz w:val="20"/>
            <w:szCs w:val="20"/>
          </w:rPr>
          <w:t>https://www.afas.org/general-henry-h-arnold-education-grant/</w:t>
        </w:r>
      </w:hyperlink>
      <w:r w:rsidR="00907999" w:rsidRPr="00907999">
        <w:rPr>
          <w:rFonts w:eastAsia="Times New Roman"/>
        </w:rPr>
        <w:t xml:space="preserve"> </w:t>
      </w:r>
    </w:p>
    <w:p w14:paraId="0D5CE742" w14:textId="77777777" w:rsidR="00AD64CC" w:rsidRDefault="00AD64CC" w:rsidP="00907999">
      <w:pPr>
        <w:rPr>
          <w:rFonts w:ascii="Arial" w:eastAsia="Times New Roman" w:hAnsi="Arial" w:cs="Arial"/>
          <w:sz w:val="20"/>
          <w:szCs w:val="20"/>
        </w:rPr>
      </w:pPr>
    </w:p>
    <w:p w14:paraId="0E9187BB" w14:textId="47223E56" w:rsidR="00AD64CC" w:rsidRDefault="00AD64CC" w:rsidP="00907999">
      <w:pPr>
        <w:rPr>
          <w:rFonts w:ascii="Arial" w:eastAsia="Times New Roman" w:hAnsi="Arial" w:cs="Arial"/>
          <w:sz w:val="20"/>
          <w:szCs w:val="20"/>
        </w:rPr>
      </w:pPr>
      <w:r w:rsidRPr="00AD64CC">
        <w:rPr>
          <w:rFonts w:ascii="Arial" w:eastAsia="Times New Roman" w:hAnsi="Arial" w:cs="Arial"/>
          <w:b/>
          <w:bCs/>
          <w:sz w:val="20"/>
          <w:szCs w:val="20"/>
        </w:rPr>
        <w:t>Value:</w:t>
      </w:r>
      <w:r>
        <w:rPr>
          <w:rFonts w:ascii="Arial" w:eastAsia="Times New Roman" w:hAnsi="Arial" w:cs="Arial"/>
          <w:sz w:val="20"/>
          <w:szCs w:val="20"/>
        </w:rPr>
        <w:t xml:space="preserve"> </w:t>
      </w:r>
      <w:r w:rsidRPr="00907999">
        <w:rPr>
          <w:rFonts w:ascii="Arial" w:eastAsia="Times New Roman" w:hAnsi="Arial" w:cs="Arial"/>
          <w:sz w:val="20"/>
          <w:szCs w:val="20"/>
        </w:rPr>
        <w:t>Grants ranging from $500 to $4,000 are awarded to each year.</w:t>
      </w:r>
    </w:p>
    <w:p w14:paraId="23FCF789" w14:textId="64115376" w:rsidR="00AD64CC" w:rsidRDefault="00AD64CC" w:rsidP="00907999">
      <w:pPr>
        <w:rPr>
          <w:rFonts w:ascii="Arial" w:eastAsia="Times New Roman" w:hAnsi="Arial" w:cs="Arial"/>
          <w:sz w:val="20"/>
          <w:szCs w:val="20"/>
        </w:rPr>
      </w:pPr>
      <w:r w:rsidRPr="00AD64CC">
        <w:rPr>
          <w:rFonts w:ascii="Arial" w:eastAsia="Times New Roman" w:hAnsi="Arial" w:cs="Arial"/>
          <w:b/>
          <w:bCs/>
          <w:sz w:val="20"/>
          <w:szCs w:val="20"/>
        </w:rPr>
        <w:t>Eligibility:</w:t>
      </w:r>
      <w:r>
        <w:rPr>
          <w:rFonts w:ascii="Arial" w:eastAsia="Times New Roman" w:hAnsi="Arial" w:cs="Arial"/>
          <w:b/>
          <w:bCs/>
          <w:sz w:val="20"/>
          <w:szCs w:val="20"/>
        </w:rPr>
        <w:t xml:space="preserve"> </w:t>
      </w:r>
      <w:r>
        <w:rPr>
          <w:rFonts w:ascii="Arial" w:eastAsia="Times New Roman" w:hAnsi="Arial" w:cs="Arial"/>
          <w:sz w:val="20"/>
          <w:szCs w:val="20"/>
        </w:rPr>
        <w:t>El</w:t>
      </w:r>
      <w:r w:rsidRPr="00907999">
        <w:rPr>
          <w:rFonts w:ascii="Arial" w:eastAsia="Times New Roman" w:hAnsi="Arial" w:cs="Arial"/>
          <w:sz w:val="20"/>
          <w:szCs w:val="20"/>
        </w:rPr>
        <w:t>igible Air Force dependents</w:t>
      </w:r>
      <w:r>
        <w:rPr>
          <w:rFonts w:ascii="Arial" w:eastAsia="Times New Roman" w:hAnsi="Arial" w:cs="Arial"/>
          <w:sz w:val="20"/>
          <w:szCs w:val="20"/>
        </w:rPr>
        <w:t xml:space="preserve">. </w:t>
      </w:r>
      <w:r w:rsidRPr="00907999">
        <w:rPr>
          <w:rFonts w:ascii="Arial" w:eastAsia="Times New Roman" w:hAnsi="Arial" w:cs="Arial"/>
          <w:sz w:val="20"/>
          <w:szCs w:val="20"/>
        </w:rPr>
        <w:t>The specific amount awarded correlates to a student’s particular level of financial need</w:t>
      </w:r>
    </w:p>
    <w:p w14:paraId="0EB3CE17" w14:textId="77777777" w:rsidR="00821F17" w:rsidRDefault="00821F17" w:rsidP="00821F17">
      <w:pPr>
        <w:shd w:val="clear" w:color="auto" w:fill="FFFFFF"/>
        <w:spacing w:after="0"/>
        <w:rPr>
          <w:rFonts w:ascii="Arial" w:eastAsia="Times New Roman" w:hAnsi="Arial" w:cs="Arial"/>
          <w:b/>
          <w:bCs/>
          <w:color w:val="228E8A"/>
          <w:sz w:val="20"/>
          <w:szCs w:val="20"/>
        </w:rPr>
      </w:pPr>
    </w:p>
    <w:p w14:paraId="5468ADEB" w14:textId="017E9DB6" w:rsidR="00821F17" w:rsidRDefault="00821F17" w:rsidP="00821F17">
      <w:pPr>
        <w:shd w:val="clear" w:color="auto" w:fill="FFFFFF"/>
        <w:spacing w:after="0"/>
        <w:rPr>
          <w:rFonts w:ascii="Arial" w:eastAsia="Times New Roman" w:hAnsi="Arial" w:cs="Arial"/>
          <w:b/>
          <w:bCs/>
          <w:color w:val="228E8A"/>
          <w:sz w:val="20"/>
          <w:szCs w:val="20"/>
        </w:rPr>
      </w:pPr>
    </w:p>
    <w:p w14:paraId="717504B0" w14:textId="3141CF46" w:rsidR="005967EA" w:rsidRDefault="005967EA" w:rsidP="00821F17">
      <w:pPr>
        <w:shd w:val="clear" w:color="auto" w:fill="FFFFFF"/>
        <w:spacing w:after="0"/>
        <w:rPr>
          <w:rFonts w:ascii="Arial" w:eastAsia="Times New Roman" w:hAnsi="Arial" w:cs="Arial"/>
          <w:b/>
          <w:bCs/>
          <w:color w:val="228E8A"/>
          <w:sz w:val="20"/>
          <w:szCs w:val="20"/>
        </w:rPr>
      </w:pPr>
    </w:p>
    <w:p w14:paraId="44B96EB2" w14:textId="77777777" w:rsidR="005967EA" w:rsidRDefault="005967EA" w:rsidP="00821F17">
      <w:pPr>
        <w:shd w:val="clear" w:color="auto" w:fill="FFFFFF"/>
        <w:spacing w:after="0"/>
        <w:rPr>
          <w:rFonts w:ascii="Arial" w:eastAsia="Times New Roman" w:hAnsi="Arial" w:cs="Arial"/>
          <w:b/>
          <w:bCs/>
          <w:color w:val="228E8A"/>
          <w:sz w:val="20"/>
          <w:szCs w:val="20"/>
        </w:rPr>
      </w:pPr>
    </w:p>
    <w:p w14:paraId="5BCBEE60" w14:textId="22F60D4B" w:rsidR="00AD64CC" w:rsidRPr="00AA7374" w:rsidRDefault="00AD64CC" w:rsidP="00F34629">
      <w:pPr>
        <w:pStyle w:val="Heading1"/>
        <w:rPr>
          <w:rFonts w:eastAsia="Times New Roman"/>
        </w:rPr>
      </w:pPr>
      <w:r w:rsidRPr="00462014">
        <w:rPr>
          <w:rFonts w:eastAsia="Times New Roman"/>
        </w:rPr>
        <w:t>Friends of the NRA </w:t>
      </w:r>
    </w:p>
    <w:p w14:paraId="5B73D3A9" w14:textId="3A0063A0" w:rsidR="00AD64CC" w:rsidRDefault="00AD64CC" w:rsidP="00F34629">
      <w:pPr>
        <w:pStyle w:val="Heading1"/>
        <w:rPr>
          <w:rFonts w:eastAsia="Times New Roman"/>
          <w:color w:val="1A1A1A"/>
        </w:rPr>
      </w:pPr>
      <w:r w:rsidRPr="00462014">
        <w:rPr>
          <w:rFonts w:eastAsia="Times New Roman"/>
          <w:color w:val="1A1A1A"/>
        </w:rPr>
        <w:t> </w:t>
      </w:r>
      <w:hyperlink r:id="rId25" w:history="1">
        <w:r w:rsidRPr="00462014">
          <w:rPr>
            <w:rStyle w:val="Hyperlink"/>
            <w:rFonts w:ascii="Arial" w:eastAsia="Times New Roman" w:hAnsi="Arial" w:cs="Arial"/>
            <w:sz w:val="20"/>
            <w:szCs w:val="20"/>
          </w:rPr>
          <w:t>http://www.friendsofnra.org/State</w:t>
        </w:r>
        <w:r w:rsidRPr="00462014">
          <w:rPr>
            <w:rStyle w:val="Hyperlink"/>
            <w:rFonts w:ascii="Arial" w:eastAsia="Times New Roman" w:hAnsi="Arial" w:cs="Arial"/>
            <w:sz w:val="20"/>
            <w:szCs w:val="20"/>
          </w:rPr>
          <w:t>H</w:t>
        </w:r>
        <w:r w:rsidRPr="00462014">
          <w:rPr>
            <w:rStyle w:val="Hyperlink"/>
            <w:rFonts w:ascii="Arial" w:eastAsia="Times New Roman" w:hAnsi="Arial" w:cs="Arial"/>
            <w:sz w:val="20"/>
            <w:szCs w:val="20"/>
          </w:rPr>
          <w:t>ome.aspx?=38</w:t>
        </w:r>
      </w:hyperlink>
    </w:p>
    <w:p w14:paraId="47E4F6B0" w14:textId="627593A3" w:rsidR="00AD64CC" w:rsidRDefault="00AD64CC" w:rsidP="00AD64CC">
      <w:pPr>
        <w:shd w:val="clear" w:color="auto" w:fill="FFFFFF"/>
        <w:rPr>
          <w:rFonts w:ascii="Arial" w:eastAsia="Times New Roman" w:hAnsi="Arial" w:cs="Arial"/>
          <w:color w:val="1A1A1A"/>
          <w:sz w:val="20"/>
          <w:szCs w:val="20"/>
        </w:rPr>
      </w:pPr>
    </w:p>
    <w:p w14:paraId="53ADCD13" w14:textId="49D34E68" w:rsidR="00AA7374" w:rsidRPr="00AA7374" w:rsidRDefault="00AA7374" w:rsidP="00AD64CC">
      <w:pPr>
        <w:shd w:val="clear" w:color="auto" w:fill="FFFFFF"/>
        <w:rPr>
          <w:rFonts w:ascii="Arial" w:eastAsia="Times New Roman" w:hAnsi="Arial" w:cs="Arial"/>
          <w:b/>
          <w:bCs/>
          <w:color w:val="1A1A1A"/>
          <w:sz w:val="20"/>
          <w:szCs w:val="20"/>
        </w:rPr>
      </w:pPr>
      <w:r w:rsidRPr="00AA7374">
        <w:rPr>
          <w:rFonts w:ascii="Arial" w:eastAsia="Times New Roman" w:hAnsi="Arial" w:cs="Arial"/>
          <w:b/>
          <w:bCs/>
          <w:color w:val="1A1A1A"/>
          <w:sz w:val="20"/>
          <w:szCs w:val="20"/>
        </w:rPr>
        <w:t>Value:</w:t>
      </w:r>
    </w:p>
    <w:p w14:paraId="32A2B6CB" w14:textId="766CB63C" w:rsidR="00AA7374" w:rsidRPr="00AA7374" w:rsidRDefault="00AA7374" w:rsidP="00AD64CC">
      <w:pPr>
        <w:shd w:val="clear" w:color="auto" w:fill="FFFFFF"/>
        <w:rPr>
          <w:rFonts w:ascii="Arial" w:eastAsia="Times New Roman" w:hAnsi="Arial" w:cs="Arial"/>
          <w:b/>
          <w:bCs/>
          <w:color w:val="1A1A1A"/>
          <w:sz w:val="20"/>
          <w:szCs w:val="20"/>
        </w:rPr>
      </w:pPr>
      <w:r w:rsidRPr="00AA7374">
        <w:rPr>
          <w:rFonts w:ascii="Arial" w:eastAsia="Times New Roman" w:hAnsi="Arial" w:cs="Arial"/>
          <w:b/>
          <w:bCs/>
          <w:color w:val="1A1A1A"/>
          <w:sz w:val="20"/>
          <w:szCs w:val="20"/>
        </w:rPr>
        <w:t>Eligibility:</w:t>
      </w:r>
    </w:p>
    <w:p w14:paraId="3B03CA9A" w14:textId="77777777" w:rsidR="00AA7374" w:rsidRPr="00462014" w:rsidRDefault="00AA7374" w:rsidP="00AD64CC">
      <w:pPr>
        <w:shd w:val="clear" w:color="auto" w:fill="FFFFFF"/>
        <w:spacing w:after="0"/>
        <w:rPr>
          <w:rFonts w:ascii="Arial" w:eastAsia="Times New Roman" w:hAnsi="Arial" w:cs="Arial"/>
          <w:b/>
          <w:bCs/>
          <w:color w:val="1A1A1A"/>
          <w:sz w:val="20"/>
          <w:szCs w:val="20"/>
        </w:rPr>
      </w:pPr>
    </w:p>
    <w:p w14:paraId="3241CE3B" w14:textId="77777777" w:rsidR="00AD64CC" w:rsidRPr="00F34629" w:rsidRDefault="00AD64CC" w:rsidP="00F34629">
      <w:pPr>
        <w:pStyle w:val="Heading1"/>
      </w:pPr>
      <w:r w:rsidRPr="00F34629">
        <w:t xml:space="preserve">Civilian Marksmanship Program (CMP)  </w:t>
      </w:r>
    </w:p>
    <w:p w14:paraId="058BCE9E" w14:textId="3BFAD1DC" w:rsidR="00AD64CC" w:rsidRPr="00F34629" w:rsidRDefault="00AD64CC" w:rsidP="00F34629">
      <w:pPr>
        <w:pStyle w:val="Heading1"/>
      </w:pPr>
      <w:r w:rsidRPr="00F34629">
        <w:t> </w:t>
      </w:r>
      <w:hyperlink r:id="rId26" w:history="1">
        <w:r w:rsidRPr="00F34629">
          <w:rPr>
            <w:rStyle w:val="Hyperlink"/>
            <w:color w:val="134163" w:themeColor="accent2" w:themeShade="80"/>
            <w:u w:val="none"/>
          </w:rPr>
          <w:t>http://the</w:t>
        </w:r>
        <w:r w:rsidRPr="00F34629">
          <w:rPr>
            <w:rStyle w:val="Hyperlink"/>
            <w:color w:val="134163" w:themeColor="accent2" w:themeShade="80"/>
            <w:u w:val="none"/>
          </w:rPr>
          <w:t>c</w:t>
        </w:r>
        <w:r w:rsidRPr="00F34629">
          <w:rPr>
            <w:rStyle w:val="Hyperlink"/>
            <w:color w:val="134163" w:themeColor="accent2" w:themeShade="80"/>
            <w:u w:val="none"/>
          </w:rPr>
          <w:t>mp.org/communications/cmp-scholarship-pr</w:t>
        </w:r>
        <w:r w:rsidRPr="00F34629">
          <w:rPr>
            <w:rStyle w:val="Hyperlink"/>
            <w:color w:val="134163" w:themeColor="accent2" w:themeShade="80"/>
            <w:u w:val="none"/>
          </w:rPr>
          <w:t>o</w:t>
        </w:r>
        <w:r w:rsidRPr="00F34629">
          <w:rPr>
            <w:rStyle w:val="Hyperlink"/>
            <w:color w:val="134163" w:themeColor="accent2" w:themeShade="80"/>
            <w:u w:val="none"/>
          </w:rPr>
          <w:t>gram/</w:t>
        </w:r>
      </w:hyperlink>
    </w:p>
    <w:p w14:paraId="00175895" w14:textId="3A120B18" w:rsidR="00AA7374" w:rsidRPr="00AA7374" w:rsidRDefault="00AA7374" w:rsidP="00AA7374">
      <w:pPr>
        <w:shd w:val="clear" w:color="auto" w:fill="FFFFFF"/>
        <w:rPr>
          <w:rFonts w:ascii="Arial" w:eastAsia="Times New Roman" w:hAnsi="Arial" w:cs="Arial"/>
          <w:b/>
          <w:bCs/>
          <w:color w:val="1A1A1A"/>
          <w:sz w:val="20"/>
          <w:szCs w:val="20"/>
        </w:rPr>
      </w:pPr>
      <w:r w:rsidRPr="00AA7374">
        <w:rPr>
          <w:rFonts w:ascii="Arial" w:eastAsia="Times New Roman" w:hAnsi="Arial" w:cs="Arial"/>
          <w:b/>
          <w:bCs/>
          <w:color w:val="1A1A1A"/>
          <w:sz w:val="20"/>
          <w:szCs w:val="20"/>
        </w:rPr>
        <w:t>Value:</w:t>
      </w:r>
      <w:r w:rsidR="00D30FB4">
        <w:rPr>
          <w:rFonts w:ascii="Arial" w:eastAsia="Times New Roman" w:hAnsi="Arial" w:cs="Arial"/>
          <w:b/>
          <w:bCs/>
          <w:color w:val="1A1A1A"/>
          <w:sz w:val="20"/>
          <w:szCs w:val="20"/>
        </w:rPr>
        <w:t xml:space="preserve"> </w:t>
      </w:r>
      <w:r w:rsidR="00D30FB4" w:rsidRPr="00D30FB4">
        <w:rPr>
          <w:rFonts w:ascii="Arial" w:eastAsia="Times New Roman" w:hAnsi="Arial" w:cs="Arial"/>
          <w:color w:val="1A1A1A"/>
          <w:sz w:val="20"/>
          <w:szCs w:val="20"/>
        </w:rPr>
        <w:t xml:space="preserve">1,000 and (1) 5,000 </w:t>
      </w:r>
      <w:proofErr w:type="gramStart"/>
      <w:r w:rsidR="00D30FB4" w:rsidRPr="00D30FB4">
        <w:rPr>
          <w:rFonts w:ascii="Arial" w:eastAsia="Times New Roman" w:hAnsi="Arial" w:cs="Arial"/>
          <w:color w:val="1A1A1A"/>
          <w:sz w:val="20"/>
          <w:szCs w:val="20"/>
        </w:rPr>
        <w:t>scholarship</w:t>
      </w:r>
      <w:proofErr w:type="gramEnd"/>
      <w:r w:rsidR="00D30FB4" w:rsidRPr="00D30FB4">
        <w:rPr>
          <w:rFonts w:ascii="Arial" w:eastAsia="Times New Roman" w:hAnsi="Arial" w:cs="Arial"/>
          <w:color w:val="1A1A1A"/>
          <w:sz w:val="20"/>
          <w:szCs w:val="20"/>
        </w:rPr>
        <w:t xml:space="preserve"> for the top winner</w:t>
      </w:r>
    </w:p>
    <w:p w14:paraId="355E5870" w14:textId="77777777" w:rsidR="00D30FB4" w:rsidRDefault="00AA7374" w:rsidP="00D30FB4">
      <w:pPr>
        <w:spacing w:after="0" w:line="240" w:lineRule="auto"/>
        <w:textAlignment w:val="baseline"/>
        <w:rPr>
          <w:rFonts w:ascii="Arial" w:hAnsi="Arial" w:cs="Arial"/>
          <w:color w:val="000000"/>
          <w:sz w:val="20"/>
          <w:szCs w:val="20"/>
        </w:rPr>
      </w:pPr>
      <w:r w:rsidRPr="00D30FB4">
        <w:rPr>
          <w:rFonts w:ascii="Arial" w:eastAsia="Times New Roman" w:hAnsi="Arial" w:cs="Arial"/>
          <w:b/>
          <w:bCs/>
          <w:color w:val="1A1A1A"/>
          <w:sz w:val="20"/>
          <w:szCs w:val="20"/>
        </w:rPr>
        <w:t>Eligibility:</w:t>
      </w:r>
      <w:r w:rsidR="00D30FB4" w:rsidRPr="00D30FB4">
        <w:rPr>
          <w:rFonts w:ascii="Arial" w:hAnsi="Arial" w:cs="Arial"/>
          <w:color w:val="000000"/>
          <w:sz w:val="20"/>
          <w:szCs w:val="20"/>
        </w:rPr>
        <w:t xml:space="preserve"> </w:t>
      </w:r>
    </w:p>
    <w:p w14:paraId="037EFD33" w14:textId="294E2140" w:rsidR="00D30FB4" w:rsidRPr="00D30FB4" w:rsidRDefault="00D30FB4" w:rsidP="00D30FB4">
      <w:pPr>
        <w:spacing w:after="0" w:line="240" w:lineRule="auto"/>
        <w:textAlignment w:val="baseline"/>
        <w:rPr>
          <w:rFonts w:ascii="Arial" w:eastAsia="Times New Roman" w:hAnsi="Arial" w:cs="Arial"/>
          <w:color w:val="000000"/>
          <w:sz w:val="20"/>
          <w:szCs w:val="20"/>
        </w:rPr>
      </w:pPr>
      <w:r w:rsidRPr="00D30FB4">
        <w:rPr>
          <w:rFonts w:ascii="Arial" w:eastAsia="Times New Roman" w:hAnsi="Arial" w:cs="Arial"/>
          <w:color w:val="000000"/>
          <w:sz w:val="20"/>
          <w:szCs w:val="20"/>
        </w:rPr>
        <w:t>Be a U.S. Citizen.</w:t>
      </w:r>
    </w:p>
    <w:p w14:paraId="39C42EB9" w14:textId="77777777" w:rsidR="00D30FB4" w:rsidRPr="00D30FB4" w:rsidRDefault="00D30FB4" w:rsidP="00D30FB4">
      <w:pPr>
        <w:spacing w:after="0" w:line="240" w:lineRule="auto"/>
        <w:textAlignment w:val="baseline"/>
        <w:rPr>
          <w:rFonts w:ascii="Arial" w:eastAsia="Times New Roman" w:hAnsi="Arial" w:cs="Arial"/>
          <w:color w:val="000000"/>
          <w:sz w:val="20"/>
          <w:szCs w:val="20"/>
        </w:rPr>
      </w:pPr>
      <w:r w:rsidRPr="00D30FB4">
        <w:rPr>
          <w:rFonts w:ascii="Arial" w:eastAsia="Times New Roman" w:hAnsi="Arial" w:cs="Arial"/>
          <w:color w:val="000000"/>
          <w:sz w:val="20"/>
          <w:szCs w:val="20"/>
        </w:rPr>
        <w:t>Be of good moral character.</w:t>
      </w:r>
    </w:p>
    <w:p w14:paraId="36413497" w14:textId="77777777" w:rsidR="00D30FB4" w:rsidRPr="00D30FB4" w:rsidRDefault="00D30FB4" w:rsidP="00D30FB4">
      <w:pPr>
        <w:spacing w:after="0" w:line="240" w:lineRule="auto"/>
        <w:textAlignment w:val="baseline"/>
        <w:rPr>
          <w:rFonts w:ascii="Arial" w:eastAsia="Times New Roman" w:hAnsi="Arial" w:cs="Arial"/>
          <w:color w:val="000000"/>
          <w:sz w:val="20"/>
          <w:szCs w:val="20"/>
        </w:rPr>
      </w:pPr>
      <w:r w:rsidRPr="00D30FB4">
        <w:rPr>
          <w:rFonts w:ascii="Arial" w:eastAsia="Times New Roman" w:hAnsi="Arial" w:cs="Arial"/>
          <w:color w:val="000000"/>
          <w:sz w:val="20"/>
          <w:szCs w:val="20"/>
        </w:rPr>
        <w:t>Have achieved a minimum 3.0 cumulative grade point average.</w:t>
      </w:r>
    </w:p>
    <w:p w14:paraId="7E8B6655" w14:textId="77777777" w:rsidR="00D30FB4" w:rsidRPr="00D30FB4" w:rsidRDefault="00D30FB4" w:rsidP="00D30FB4">
      <w:pPr>
        <w:spacing w:after="0" w:line="240" w:lineRule="auto"/>
        <w:textAlignment w:val="baseline"/>
        <w:rPr>
          <w:rFonts w:ascii="Arial" w:eastAsia="Times New Roman" w:hAnsi="Arial" w:cs="Arial"/>
          <w:color w:val="000000"/>
          <w:sz w:val="20"/>
          <w:szCs w:val="20"/>
        </w:rPr>
      </w:pPr>
      <w:r w:rsidRPr="00D30FB4">
        <w:rPr>
          <w:rFonts w:ascii="Arial" w:eastAsia="Times New Roman" w:hAnsi="Arial" w:cs="Arial"/>
          <w:color w:val="000000"/>
          <w:sz w:val="20"/>
          <w:szCs w:val="20"/>
        </w:rPr>
        <w:t>Be a graduating high school senior.</w:t>
      </w:r>
    </w:p>
    <w:p w14:paraId="44E1D725" w14:textId="77777777" w:rsidR="00D30FB4" w:rsidRPr="00D30FB4" w:rsidRDefault="00D30FB4" w:rsidP="00D30FB4">
      <w:pPr>
        <w:spacing w:after="0" w:line="240" w:lineRule="auto"/>
        <w:textAlignment w:val="baseline"/>
        <w:rPr>
          <w:rFonts w:ascii="Arial" w:eastAsia="Times New Roman" w:hAnsi="Arial" w:cs="Arial"/>
          <w:color w:val="000000"/>
          <w:sz w:val="20"/>
          <w:szCs w:val="20"/>
        </w:rPr>
      </w:pPr>
      <w:r w:rsidRPr="00D30FB4">
        <w:rPr>
          <w:rFonts w:ascii="Arial" w:eastAsia="Times New Roman" w:hAnsi="Arial" w:cs="Arial"/>
          <w:color w:val="000000"/>
          <w:sz w:val="20"/>
          <w:szCs w:val="20"/>
        </w:rPr>
        <w:t>Demonstrate acceptance to a university, college or trade school leading to a diploma or trade certification.</w:t>
      </w:r>
    </w:p>
    <w:p w14:paraId="2707817B" w14:textId="77777777" w:rsidR="00D30FB4" w:rsidRPr="00D30FB4" w:rsidRDefault="00D30FB4" w:rsidP="00D30FB4">
      <w:pPr>
        <w:spacing w:after="0" w:line="240" w:lineRule="auto"/>
        <w:textAlignment w:val="baseline"/>
        <w:rPr>
          <w:rFonts w:ascii="Arial" w:eastAsia="Times New Roman" w:hAnsi="Arial" w:cs="Arial"/>
          <w:color w:val="000000"/>
          <w:sz w:val="20"/>
          <w:szCs w:val="20"/>
        </w:rPr>
      </w:pPr>
      <w:r w:rsidRPr="00D30FB4">
        <w:rPr>
          <w:rFonts w:ascii="Arial" w:eastAsia="Times New Roman" w:hAnsi="Arial" w:cs="Arial"/>
          <w:color w:val="000000"/>
          <w:sz w:val="20"/>
          <w:szCs w:val="20"/>
        </w:rPr>
        <w:t>Demonstrate marksmanship competition experience.</w:t>
      </w:r>
    </w:p>
    <w:p w14:paraId="1DA44C78" w14:textId="65FF19C2" w:rsidR="00AA7374" w:rsidRPr="00AA7374" w:rsidRDefault="00AA7374" w:rsidP="00AA7374">
      <w:pPr>
        <w:shd w:val="clear" w:color="auto" w:fill="FFFFFF"/>
        <w:rPr>
          <w:rFonts w:ascii="Arial" w:eastAsia="Times New Roman" w:hAnsi="Arial" w:cs="Arial"/>
          <w:b/>
          <w:bCs/>
          <w:color w:val="1A1A1A"/>
          <w:sz w:val="20"/>
          <w:szCs w:val="20"/>
        </w:rPr>
      </w:pPr>
    </w:p>
    <w:p w14:paraId="6735F7A4" w14:textId="77777777" w:rsidR="00AD64CC" w:rsidRPr="00F34629" w:rsidRDefault="00AD64CC" w:rsidP="00F34629">
      <w:pPr>
        <w:pStyle w:val="Heading1"/>
      </w:pPr>
      <w:r w:rsidRPr="00F34629">
        <w:t xml:space="preserve">Marine Corps League  </w:t>
      </w:r>
    </w:p>
    <w:p w14:paraId="14ECA89D" w14:textId="152D3FF1" w:rsidR="00AD64CC" w:rsidRDefault="00AA7374" w:rsidP="00F34629">
      <w:pPr>
        <w:pStyle w:val="Heading1"/>
        <w:rPr>
          <w:rFonts w:eastAsia="Times New Roman"/>
          <w:color w:val="1A1A1A"/>
        </w:rPr>
      </w:pPr>
      <w:hyperlink r:id="rId27" w:history="1">
        <w:r w:rsidRPr="00F34629">
          <w:rPr>
            <w:rStyle w:val="Hyperlink"/>
            <w:color w:val="134163" w:themeColor="accent2" w:themeShade="80"/>
            <w:u w:val="none"/>
          </w:rPr>
          <w:t>https://www.mclnational.org/uploads/1/0/3/1/103183322/2021_mcl_natl_scholarship_application_-_fillable.pdf</w:t>
        </w:r>
      </w:hyperlink>
    </w:p>
    <w:p w14:paraId="43166B28" w14:textId="5F7F389A" w:rsidR="00AA7374" w:rsidRPr="00AA7374" w:rsidRDefault="00AA7374" w:rsidP="00AA7374">
      <w:pPr>
        <w:shd w:val="clear" w:color="auto" w:fill="FFFFFF"/>
        <w:rPr>
          <w:rFonts w:ascii="Arial" w:eastAsia="Times New Roman" w:hAnsi="Arial" w:cs="Arial"/>
          <w:b/>
          <w:bCs/>
          <w:color w:val="1A1A1A"/>
          <w:sz w:val="20"/>
          <w:szCs w:val="20"/>
        </w:rPr>
      </w:pPr>
      <w:r w:rsidRPr="00AA7374">
        <w:rPr>
          <w:rFonts w:ascii="Arial" w:eastAsia="Times New Roman" w:hAnsi="Arial" w:cs="Arial"/>
          <w:b/>
          <w:bCs/>
          <w:color w:val="1A1A1A"/>
          <w:sz w:val="20"/>
          <w:szCs w:val="20"/>
        </w:rPr>
        <w:t>Value:</w:t>
      </w:r>
    </w:p>
    <w:p w14:paraId="3EFA8759" w14:textId="77777777" w:rsidR="006D7BC5" w:rsidRDefault="00AA7374" w:rsidP="006D7BC5">
      <w:pPr>
        <w:rPr>
          <w:rFonts w:ascii="Arial" w:eastAsia="Times New Roman" w:hAnsi="Arial" w:cs="Arial"/>
          <w:sz w:val="20"/>
          <w:szCs w:val="20"/>
        </w:rPr>
      </w:pPr>
      <w:r w:rsidRPr="00AA7374">
        <w:rPr>
          <w:rFonts w:ascii="Arial" w:eastAsia="Times New Roman" w:hAnsi="Arial" w:cs="Arial"/>
          <w:b/>
          <w:bCs/>
          <w:color w:val="1A1A1A"/>
          <w:sz w:val="20"/>
          <w:szCs w:val="20"/>
        </w:rPr>
        <w:t>Eligibility:</w:t>
      </w:r>
      <w:r w:rsidR="006D7BC5">
        <w:rPr>
          <w:rFonts w:ascii="Arial" w:eastAsia="Times New Roman" w:hAnsi="Arial" w:cs="Arial"/>
          <w:b/>
          <w:bCs/>
          <w:color w:val="1A1A1A"/>
          <w:sz w:val="20"/>
          <w:szCs w:val="20"/>
        </w:rPr>
        <w:t xml:space="preserve"> </w:t>
      </w:r>
      <w:r w:rsidR="006D7BC5" w:rsidRPr="00D30FB4">
        <w:rPr>
          <w:rFonts w:ascii="Arial" w:eastAsia="Times New Roman" w:hAnsi="Arial" w:cs="Arial"/>
          <w:sz w:val="20"/>
          <w:szCs w:val="20"/>
        </w:rPr>
        <w:t xml:space="preserve">Paid members of the Marine Corps League or paid members of the Marine Corps League Auxiliary in good standing. </w:t>
      </w:r>
    </w:p>
    <w:p w14:paraId="2C273135" w14:textId="77777777" w:rsidR="006D7BC5" w:rsidRDefault="006D7BC5" w:rsidP="006D7BC5">
      <w:pPr>
        <w:rPr>
          <w:rFonts w:ascii="Arial" w:eastAsia="Times New Roman" w:hAnsi="Arial" w:cs="Arial"/>
          <w:sz w:val="20"/>
          <w:szCs w:val="20"/>
        </w:rPr>
      </w:pPr>
      <w:r w:rsidRPr="00D30FB4">
        <w:rPr>
          <w:rFonts w:ascii="Arial" w:eastAsia="Times New Roman" w:hAnsi="Arial" w:cs="Arial"/>
          <w:sz w:val="20"/>
          <w:szCs w:val="20"/>
        </w:rPr>
        <w:t xml:space="preserve">Spouses, Children, Step Children, Grandchildren and Great Grandchildren of paid members of the Marine Corps League or paid members of the Marine Corps League Auxiliary in good standing. </w:t>
      </w:r>
    </w:p>
    <w:p w14:paraId="13D29907" w14:textId="77777777" w:rsidR="006D7BC5" w:rsidRDefault="006D7BC5" w:rsidP="006D7BC5">
      <w:pPr>
        <w:rPr>
          <w:rFonts w:ascii="Arial" w:eastAsia="Times New Roman" w:hAnsi="Arial" w:cs="Arial"/>
          <w:sz w:val="20"/>
          <w:szCs w:val="20"/>
        </w:rPr>
      </w:pPr>
      <w:r w:rsidRPr="00D30FB4">
        <w:rPr>
          <w:rFonts w:ascii="Arial" w:eastAsia="Times New Roman" w:hAnsi="Arial" w:cs="Arial"/>
          <w:sz w:val="20"/>
          <w:szCs w:val="20"/>
        </w:rPr>
        <w:t>Children of U. S. Marines, FMF Navy Corpsmen and Navy Chaplains (serving with a Marine Unit) who were Killed in</w:t>
      </w:r>
      <w:r>
        <w:rPr>
          <w:rFonts w:ascii="Arial" w:eastAsia="Times New Roman" w:hAnsi="Arial" w:cs="Arial"/>
          <w:sz w:val="20"/>
          <w:szCs w:val="20"/>
        </w:rPr>
        <w:t xml:space="preserve"> </w:t>
      </w:r>
      <w:r w:rsidRPr="00D30FB4">
        <w:rPr>
          <w:rFonts w:ascii="Arial" w:eastAsia="Times New Roman" w:hAnsi="Arial" w:cs="Arial"/>
          <w:sz w:val="20"/>
          <w:szCs w:val="20"/>
        </w:rPr>
        <w:t xml:space="preserve">Action. </w:t>
      </w:r>
    </w:p>
    <w:p w14:paraId="1F1A6D8C" w14:textId="37D57ABE" w:rsidR="006D7BC5" w:rsidRPr="00D30FB4" w:rsidRDefault="006D7BC5" w:rsidP="006D7BC5">
      <w:pPr>
        <w:rPr>
          <w:rFonts w:ascii="Arial" w:eastAsia="Times New Roman" w:hAnsi="Arial" w:cs="Arial"/>
          <w:sz w:val="20"/>
          <w:szCs w:val="20"/>
        </w:rPr>
      </w:pPr>
      <w:r w:rsidRPr="00D30FB4">
        <w:rPr>
          <w:rFonts w:ascii="Arial" w:eastAsia="Times New Roman" w:hAnsi="Arial" w:cs="Arial"/>
          <w:sz w:val="20"/>
          <w:szCs w:val="20"/>
        </w:rPr>
        <w:t>The above students must currently have a Cumulative (Unweighted) GPA of at least 3.3 (on a 4.0 scale). [Note: This is a change from previous GPA requirements].</w:t>
      </w:r>
    </w:p>
    <w:p w14:paraId="1F996461" w14:textId="40326C8D" w:rsidR="00821F17" w:rsidRPr="00F34629" w:rsidRDefault="00AD64CC" w:rsidP="00F34629">
      <w:pPr>
        <w:pStyle w:val="Heading1"/>
      </w:pPr>
      <w:r w:rsidRPr="00F34629">
        <w:t>American Legion </w:t>
      </w:r>
      <w:r w:rsidR="006D7BC5" w:rsidRPr="00F34629">
        <w:t>(Junior Shooting Sports)</w:t>
      </w:r>
    </w:p>
    <w:p w14:paraId="22717630" w14:textId="2051AB82" w:rsidR="00AD64CC" w:rsidRPr="00F34629" w:rsidRDefault="00821F17" w:rsidP="00F34629">
      <w:pPr>
        <w:pStyle w:val="Heading1"/>
      </w:pPr>
      <w:hyperlink r:id="rId28" w:history="1">
        <w:r w:rsidRPr="00F34629">
          <w:rPr>
            <w:rStyle w:val="Hyperlink"/>
            <w:color w:val="134163" w:themeColor="accent2" w:themeShade="80"/>
            <w:u w:val="none"/>
          </w:rPr>
          <w:t>https://www.legion.org/schol</w:t>
        </w:r>
        <w:r w:rsidRPr="00F34629">
          <w:rPr>
            <w:rStyle w:val="Hyperlink"/>
            <w:color w:val="134163" w:themeColor="accent2" w:themeShade="80"/>
            <w:u w:val="none"/>
          </w:rPr>
          <w:t>a</w:t>
        </w:r>
        <w:r w:rsidRPr="00F34629">
          <w:rPr>
            <w:rStyle w:val="Hyperlink"/>
            <w:color w:val="134163" w:themeColor="accent2" w:themeShade="80"/>
            <w:u w:val="none"/>
          </w:rPr>
          <w:t>rships/220912/apply-20000-legion-scholarship</w:t>
        </w:r>
      </w:hyperlink>
    </w:p>
    <w:p w14:paraId="656E9CB8" w14:textId="77777777" w:rsidR="00AA7374" w:rsidRDefault="00AA7374" w:rsidP="00AA7374">
      <w:pPr>
        <w:shd w:val="clear" w:color="auto" w:fill="FFFFFF"/>
        <w:rPr>
          <w:rFonts w:ascii="Arial" w:eastAsia="Times New Roman" w:hAnsi="Arial" w:cs="Arial"/>
          <w:b/>
          <w:bCs/>
          <w:color w:val="1A1A1A"/>
          <w:sz w:val="20"/>
          <w:szCs w:val="20"/>
        </w:rPr>
      </w:pPr>
    </w:p>
    <w:p w14:paraId="4E7E823C" w14:textId="77777777" w:rsidR="006D7BC5" w:rsidRPr="006D7BC5" w:rsidRDefault="00AA7374" w:rsidP="006D7BC5">
      <w:pPr>
        <w:shd w:val="clear" w:color="auto" w:fill="FFFFFF"/>
        <w:spacing w:after="0" w:line="240" w:lineRule="auto"/>
        <w:rPr>
          <w:rFonts w:ascii="Arial" w:eastAsia="Times New Roman" w:hAnsi="Arial" w:cs="Arial"/>
          <w:color w:val="595959"/>
          <w:sz w:val="16"/>
          <w:szCs w:val="16"/>
        </w:rPr>
      </w:pPr>
      <w:r w:rsidRPr="00AA7374">
        <w:rPr>
          <w:rFonts w:ascii="Arial" w:eastAsia="Times New Roman" w:hAnsi="Arial" w:cs="Arial"/>
          <w:b/>
          <w:bCs/>
          <w:color w:val="1A1A1A"/>
          <w:sz w:val="20"/>
          <w:szCs w:val="20"/>
        </w:rPr>
        <w:t>Value:</w:t>
      </w:r>
      <w:r w:rsidR="006D7BC5">
        <w:rPr>
          <w:rFonts w:ascii="Arial" w:eastAsia="Times New Roman" w:hAnsi="Arial" w:cs="Arial"/>
          <w:b/>
          <w:bCs/>
          <w:color w:val="1A1A1A"/>
          <w:sz w:val="20"/>
          <w:szCs w:val="20"/>
        </w:rPr>
        <w:t xml:space="preserve"> </w:t>
      </w:r>
      <w:r w:rsidR="006D7BC5" w:rsidRPr="006D7BC5">
        <w:rPr>
          <w:rFonts w:ascii="Arial" w:eastAsia="Times New Roman" w:hAnsi="Arial" w:cs="Arial"/>
          <w:color w:val="595959"/>
          <w:sz w:val="16"/>
          <w:szCs w:val="16"/>
        </w:rPr>
        <w:t>Two Categories:</w:t>
      </w:r>
    </w:p>
    <w:p w14:paraId="66571827" w14:textId="77777777" w:rsidR="006D7BC5" w:rsidRPr="006D7BC5" w:rsidRDefault="006D7BC5" w:rsidP="006D7BC5">
      <w:pPr>
        <w:pStyle w:val="ListParagraph"/>
        <w:numPr>
          <w:ilvl w:val="0"/>
          <w:numId w:val="7"/>
        </w:numPr>
        <w:shd w:val="clear" w:color="auto" w:fill="FFFFFF"/>
        <w:spacing w:after="0" w:line="240" w:lineRule="auto"/>
        <w:rPr>
          <w:rFonts w:ascii="Arial" w:eastAsia="Times New Roman" w:hAnsi="Arial" w:cs="Arial"/>
          <w:color w:val="595959"/>
          <w:sz w:val="16"/>
          <w:szCs w:val="16"/>
        </w:rPr>
      </w:pPr>
      <w:r w:rsidRPr="006D7BC5">
        <w:rPr>
          <w:rFonts w:ascii="Arial" w:eastAsia="Times New Roman" w:hAnsi="Arial" w:cs="Arial"/>
          <w:color w:val="595959"/>
          <w:sz w:val="16"/>
          <w:szCs w:val="16"/>
        </w:rPr>
        <w:t>Precision: Winner will receive $5,000 in college scholarships</w:t>
      </w:r>
    </w:p>
    <w:p w14:paraId="364680A3" w14:textId="77777777" w:rsidR="006D7BC5" w:rsidRPr="006D7BC5" w:rsidRDefault="006D7BC5" w:rsidP="006D7BC5">
      <w:pPr>
        <w:pStyle w:val="ListParagraph"/>
        <w:numPr>
          <w:ilvl w:val="0"/>
          <w:numId w:val="7"/>
        </w:numPr>
        <w:shd w:val="clear" w:color="auto" w:fill="FFFFFF"/>
        <w:spacing w:after="0" w:line="240" w:lineRule="auto"/>
        <w:rPr>
          <w:rFonts w:ascii="Arial" w:eastAsia="Times New Roman" w:hAnsi="Arial" w:cs="Arial"/>
          <w:color w:val="595959"/>
          <w:sz w:val="16"/>
          <w:szCs w:val="16"/>
        </w:rPr>
      </w:pPr>
      <w:r w:rsidRPr="006D7BC5">
        <w:rPr>
          <w:rFonts w:ascii="Arial" w:eastAsia="Times New Roman" w:hAnsi="Arial" w:cs="Arial"/>
          <w:color w:val="595959"/>
          <w:sz w:val="16"/>
          <w:szCs w:val="16"/>
        </w:rPr>
        <w:t>Sporter: Winner will receive $5,000 in college scholarships</w:t>
      </w:r>
    </w:p>
    <w:p w14:paraId="49C1B957" w14:textId="77777777" w:rsidR="006D7BC5" w:rsidRPr="006D7BC5" w:rsidRDefault="006D7BC5" w:rsidP="006D7BC5">
      <w:pPr>
        <w:shd w:val="clear" w:color="auto" w:fill="FFFFFF"/>
        <w:spacing w:after="0" w:line="240" w:lineRule="auto"/>
        <w:rPr>
          <w:rFonts w:ascii="Arial" w:eastAsia="Times New Roman" w:hAnsi="Arial" w:cs="Arial"/>
          <w:color w:val="595959"/>
          <w:sz w:val="16"/>
          <w:szCs w:val="16"/>
        </w:rPr>
      </w:pPr>
      <w:r w:rsidRPr="006D7BC5">
        <w:rPr>
          <w:rFonts w:ascii="Arial" w:eastAsia="Times New Roman" w:hAnsi="Arial" w:cs="Arial"/>
          <w:color w:val="595959"/>
          <w:sz w:val="16"/>
          <w:szCs w:val="16"/>
        </w:rPr>
        <w:t>These scholarships are provided in part by The American Legion and The Sons of the American Legion.</w:t>
      </w:r>
    </w:p>
    <w:p w14:paraId="27F02D6D" w14:textId="77777777" w:rsidR="006D7BC5" w:rsidRPr="006D7BC5" w:rsidRDefault="006D7BC5" w:rsidP="006D7BC5">
      <w:pPr>
        <w:shd w:val="clear" w:color="auto" w:fill="FFFFFF"/>
        <w:spacing w:after="0" w:line="240" w:lineRule="auto"/>
        <w:rPr>
          <w:rFonts w:ascii="Arial" w:eastAsia="Times New Roman" w:hAnsi="Arial" w:cs="Arial"/>
          <w:color w:val="595959"/>
          <w:sz w:val="16"/>
          <w:szCs w:val="16"/>
        </w:rPr>
      </w:pPr>
      <w:r w:rsidRPr="006D7BC5">
        <w:rPr>
          <w:rFonts w:ascii="Arial" w:eastAsia="Times New Roman" w:hAnsi="Arial" w:cs="Arial"/>
          <w:color w:val="595959"/>
          <w:sz w:val="16"/>
          <w:szCs w:val="16"/>
        </w:rPr>
        <w:t>Second place finishers in each category will each receive $1,000 in college scholarships generously provided by The American Legion Auxiliary.</w:t>
      </w:r>
    </w:p>
    <w:p w14:paraId="50F05350" w14:textId="440B7AE0" w:rsidR="00AA7374" w:rsidRPr="00AA7374" w:rsidRDefault="00AA7374" w:rsidP="00AA7374">
      <w:pPr>
        <w:shd w:val="clear" w:color="auto" w:fill="FFFFFF"/>
        <w:rPr>
          <w:rFonts w:ascii="Arial" w:eastAsia="Times New Roman" w:hAnsi="Arial" w:cs="Arial"/>
          <w:b/>
          <w:bCs/>
          <w:color w:val="1A1A1A"/>
          <w:sz w:val="20"/>
          <w:szCs w:val="20"/>
        </w:rPr>
      </w:pPr>
    </w:p>
    <w:p w14:paraId="74E6A0AB" w14:textId="7530EDA8" w:rsidR="006D7BC5" w:rsidRPr="006D7BC5" w:rsidRDefault="00AA7374" w:rsidP="006D7BC5">
      <w:pPr>
        <w:pStyle w:val="NormalWeb"/>
        <w:shd w:val="clear" w:color="auto" w:fill="FFFFFF"/>
        <w:spacing w:before="0" w:beforeAutospacing="0" w:after="225" w:afterAutospacing="0"/>
        <w:rPr>
          <w:rFonts w:ascii="Arial" w:hAnsi="Arial" w:cs="Arial"/>
          <w:color w:val="595959"/>
          <w:sz w:val="20"/>
          <w:szCs w:val="20"/>
        </w:rPr>
      </w:pPr>
      <w:r w:rsidRPr="00AA7374">
        <w:rPr>
          <w:rFonts w:ascii="Arial" w:hAnsi="Arial" w:cs="Arial"/>
          <w:b/>
          <w:bCs/>
          <w:color w:val="1A1A1A"/>
          <w:sz w:val="20"/>
          <w:szCs w:val="20"/>
        </w:rPr>
        <w:t>Eligibility:</w:t>
      </w:r>
      <w:r w:rsidR="006D7BC5">
        <w:rPr>
          <w:rFonts w:ascii="Arial" w:hAnsi="Arial" w:cs="Arial"/>
          <w:b/>
          <w:bCs/>
          <w:color w:val="1A1A1A"/>
          <w:sz w:val="20"/>
          <w:szCs w:val="20"/>
        </w:rPr>
        <w:t xml:space="preserve"> </w:t>
      </w:r>
      <w:r w:rsidR="005967EA" w:rsidRPr="005967EA">
        <w:rPr>
          <w:rFonts w:ascii="Arial" w:hAnsi="Arial" w:cs="Arial"/>
          <w:color w:val="1A1A1A"/>
          <w:sz w:val="20"/>
          <w:szCs w:val="20"/>
        </w:rPr>
        <w:t>Junior Shooting Sports participates</w:t>
      </w:r>
      <w:r w:rsidR="005967EA">
        <w:rPr>
          <w:rFonts w:ascii="Arial" w:hAnsi="Arial" w:cs="Arial"/>
          <w:b/>
          <w:bCs/>
          <w:color w:val="1A1A1A"/>
          <w:sz w:val="20"/>
          <w:szCs w:val="20"/>
        </w:rPr>
        <w:t xml:space="preserve"> </w:t>
      </w:r>
    </w:p>
    <w:p w14:paraId="16367271" w14:textId="77777777" w:rsidR="005967EA" w:rsidRDefault="005967EA" w:rsidP="00AD64CC">
      <w:pPr>
        <w:shd w:val="clear" w:color="auto" w:fill="FFFFFF"/>
        <w:spacing w:after="0"/>
        <w:rPr>
          <w:rFonts w:ascii="Arial" w:eastAsia="Times New Roman" w:hAnsi="Arial" w:cs="Arial"/>
          <w:color w:val="595959"/>
          <w:sz w:val="16"/>
          <w:szCs w:val="16"/>
        </w:rPr>
      </w:pPr>
    </w:p>
    <w:p w14:paraId="0F94BDC8" w14:textId="77777777" w:rsidR="005967EA" w:rsidRDefault="005967EA" w:rsidP="00AD64CC">
      <w:pPr>
        <w:shd w:val="clear" w:color="auto" w:fill="FFFFFF"/>
        <w:spacing w:after="0"/>
        <w:rPr>
          <w:rFonts w:ascii="Arial" w:eastAsia="Times New Roman" w:hAnsi="Arial" w:cs="Arial"/>
          <w:color w:val="595959"/>
          <w:sz w:val="16"/>
          <w:szCs w:val="16"/>
        </w:rPr>
      </w:pPr>
    </w:p>
    <w:p w14:paraId="5F48F58E" w14:textId="77777777" w:rsidR="005967EA" w:rsidRDefault="005967EA" w:rsidP="00AD64CC">
      <w:pPr>
        <w:shd w:val="clear" w:color="auto" w:fill="FFFFFF"/>
        <w:spacing w:after="0"/>
        <w:rPr>
          <w:rFonts w:ascii="Arial" w:eastAsia="Times New Roman" w:hAnsi="Arial" w:cs="Arial"/>
          <w:color w:val="595959"/>
          <w:sz w:val="16"/>
          <w:szCs w:val="16"/>
        </w:rPr>
      </w:pPr>
    </w:p>
    <w:p w14:paraId="007876ED" w14:textId="77777777" w:rsidR="005967EA" w:rsidRDefault="005967EA" w:rsidP="00AD64CC">
      <w:pPr>
        <w:shd w:val="clear" w:color="auto" w:fill="FFFFFF"/>
        <w:spacing w:after="0"/>
        <w:rPr>
          <w:rFonts w:ascii="Arial" w:eastAsia="Times New Roman" w:hAnsi="Arial" w:cs="Arial"/>
          <w:color w:val="595959"/>
          <w:sz w:val="16"/>
          <w:szCs w:val="16"/>
        </w:rPr>
      </w:pPr>
    </w:p>
    <w:p w14:paraId="7DC81FF3" w14:textId="77777777" w:rsidR="005967EA" w:rsidRDefault="005967EA" w:rsidP="00AD64CC">
      <w:pPr>
        <w:shd w:val="clear" w:color="auto" w:fill="FFFFFF"/>
        <w:spacing w:after="0"/>
        <w:rPr>
          <w:rFonts w:ascii="Arial" w:eastAsia="Times New Roman" w:hAnsi="Arial" w:cs="Arial"/>
          <w:color w:val="595959"/>
          <w:sz w:val="16"/>
          <w:szCs w:val="16"/>
        </w:rPr>
      </w:pPr>
    </w:p>
    <w:p w14:paraId="67989008" w14:textId="287724B6" w:rsidR="00AD64CC" w:rsidRPr="00AA7374" w:rsidRDefault="00AD64CC" w:rsidP="00F34629">
      <w:pPr>
        <w:pStyle w:val="Heading1"/>
        <w:rPr>
          <w:rFonts w:eastAsia="Times New Roman"/>
        </w:rPr>
      </w:pPr>
      <w:r w:rsidRPr="00462014">
        <w:rPr>
          <w:rFonts w:eastAsia="Times New Roman"/>
        </w:rPr>
        <w:t>Veterans of Foreign Wars (VFW)   </w:t>
      </w:r>
    </w:p>
    <w:p w14:paraId="75CFC190" w14:textId="59389A86" w:rsidR="00AD64CC" w:rsidRDefault="00AD64CC" w:rsidP="00F34629">
      <w:pPr>
        <w:pStyle w:val="Heading1"/>
        <w:rPr>
          <w:rFonts w:eastAsia="Times New Roman"/>
          <w:color w:val="1A1A1A"/>
        </w:rPr>
      </w:pPr>
      <w:r w:rsidRPr="00462014">
        <w:rPr>
          <w:rFonts w:eastAsia="Times New Roman"/>
          <w:color w:val="1A1A1A"/>
        </w:rPr>
        <w:t> </w:t>
      </w:r>
      <w:r>
        <w:rPr>
          <w:rFonts w:eastAsia="Times New Roman"/>
          <w:color w:val="1A1A1A"/>
        </w:rPr>
        <w:fldChar w:fldCharType="begin"/>
      </w:r>
      <w:r>
        <w:rPr>
          <w:rFonts w:eastAsia="Times New Roman"/>
          <w:color w:val="1A1A1A"/>
        </w:rPr>
        <w:instrText xml:space="preserve"> HYPERLINK "</w:instrText>
      </w:r>
      <w:r w:rsidRPr="00462014">
        <w:rPr>
          <w:rFonts w:eastAsia="Times New Roman"/>
          <w:color w:val="1A1A1A"/>
        </w:rPr>
        <w:instrText>https://www.vfw.org/community/youth-and-education/youth-scholarships</w:instrText>
      </w:r>
      <w:r>
        <w:rPr>
          <w:rFonts w:eastAsia="Times New Roman"/>
          <w:color w:val="1A1A1A"/>
        </w:rPr>
        <w:instrText xml:space="preserve">" </w:instrText>
      </w:r>
      <w:r w:rsidR="00D30FB4">
        <w:rPr>
          <w:rFonts w:eastAsia="Times New Roman"/>
          <w:color w:val="1A1A1A"/>
        </w:rPr>
      </w:r>
      <w:r>
        <w:rPr>
          <w:rFonts w:eastAsia="Times New Roman"/>
          <w:color w:val="1A1A1A"/>
        </w:rPr>
        <w:fldChar w:fldCharType="separate"/>
      </w:r>
      <w:r w:rsidRPr="00462014">
        <w:rPr>
          <w:rStyle w:val="Hyperlink"/>
          <w:rFonts w:ascii="Arial" w:eastAsia="Times New Roman" w:hAnsi="Arial" w:cs="Arial"/>
          <w:sz w:val="20"/>
          <w:szCs w:val="20"/>
        </w:rPr>
        <w:t>htt</w:t>
      </w:r>
      <w:r w:rsidRPr="00462014">
        <w:rPr>
          <w:rStyle w:val="Hyperlink"/>
          <w:rFonts w:ascii="Arial" w:eastAsia="Times New Roman" w:hAnsi="Arial" w:cs="Arial"/>
          <w:sz w:val="20"/>
          <w:szCs w:val="20"/>
        </w:rPr>
        <w:t>p</w:t>
      </w:r>
      <w:r w:rsidRPr="00462014">
        <w:rPr>
          <w:rStyle w:val="Hyperlink"/>
          <w:rFonts w:ascii="Arial" w:eastAsia="Times New Roman" w:hAnsi="Arial" w:cs="Arial"/>
          <w:sz w:val="20"/>
          <w:szCs w:val="20"/>
        </w:rPr>
        <w:t>s://www.vfw.or</w:t>
      </w:r>
      <w:r w:rsidRPr="00462014">
        <w:rPr>
          <w:rStyle w:val="Hyperlink"/>
          <w:rFonts w:ascii="Arial" w:eastAsia="Times New Roman" w:hAnsi="Arial" w:cs="Arial"/>
          <w:sz w:val="20"/>
          <w:szCs w:val="20"/>
        </w:rPr>
        <w:t>g</w:t>
      </w:r>
      <w:r w:rsidRPr="00462014">
        <w:rPr>
          <w:rStyle w:val="Hyperlink"/>
          <w:rFonts w:ascii="Arial" w:eastAsia="Times New Roman" w:hAnsi="Arial" w:cs="Arial"/>
          <w:sz w:val="20"/>
          <w:szCs w:val="20"/>
        </w:rPr>
        <w:t>/community/youth-and-education/youth-scholarships</w:t>
      </w:r>
      <w:r>
        <w:rPr>
          <w:rFonts w:eastAsia="Times New Roman"/>
          <w:color w:val="1A1A1A"/>
        </w:rPr>
        <w:fldChar w:fldCharType="end"/>
      </w:r>
    </w:p>
    <w:p w14:paraId="03B94811" w14:textId="77777777" w:rsidR="006D7BC5" w:rsidRPr="006D7BC5" w:rsidRDefault="00AA7374" w:rsidP="006D7BC5">
      <w:pPr>
        <w:rPr>
          <w:rFonts w:ascii="Times New Roman" w:eastAsia="Times New Roman" w:hAnsi="Times New Roman" w:cs="Times New Roman"/>
          <w:sz w:val="20"/>
          <w:szCs w:val="20"/>
        </w:rPr>
      </w:pPr>
      <w:r w:rsidRPr="00AA7374">
        <w:rPr>
          <w:rFonts w:ascii="Arial" w:eastAsia="Times New Roman" w:hAnsi="Arial" w:cs="Arial"/>
          <w:b/>
          <w:bCs/>
          <w:color w:val="1A1A1A"/>
          <w:sz w:val="20"/>
          <w:szCs w:val="20"/>
        </w:rPr>
        <w:lastRenderedPageBreak/>
        <w:t>Value:</w:t>
      </w:r>
      <w:r w:rsidR="00D30FB4">
        <w:rPr>
          <w:rFonts w:ascii="Arial" w:eastAsia="Times New Roman" w:hAnsi="Arial" w:cs="Arial"/>
          <w:b/>
          <w:bCs/>
          <w:color w:val="1A1A1A"/>
          <w:sz w:val="20"/>
          <w:szCs w:val="20"/>
        </w:rPr>
        <w:t xml:space="preserve"> </w:t>
      </w:r>
      <w:r w:rsidR="006D7BC5" w:rsidRPr="006D7BC5">
        <w:rPr>
          <w:rFonts w:ascii="Arial" w:eastAsia="Times New Roman" w:hAnsi="Arial" w:cs="Arial"/>
          <w:color w:val="333333"/>
          <w:sz w:val="20"/>
          <w:szCs w:val="20"/>
          <w:shd w:val="clear" w:color="auto" w:fill="FFFFFF"/>
        </w:rPr>
        <w:t xml:space="preserve">The national first place winner receives a $30,000 scholarship paid directly to the recipient’s American university, college or vocational/technical school. A complete list of other national scholarships </w:t>
      </w:r>
      <w:proofErr w:type="gramStart"/>
      <w:r w:rsidR="006D7BC5" w:rsidRPr="006D7BC5">
        <w:rPr>
          <w:rFonts w:ascii="Arial" w:eastAsia="Times New Roman" w:hAnsi="Arial" w:cs="Arial"/>
          <w:color w:val="333333"/>
          <w:sz w:val="20"/>
          <w:szCs w:val="20"/>
          <w:shd w:val="clear" w:color="auto" w:fill="FFFFFF"/>
        </w:rPr>
        <w:t>range</w:t>
      </w:r>
      <w:proofErr w:type="gramEnd"/>
      <w:r w:rsidR="006D7BC5" w:rsidRPr="006D7BC5">
        <w:rPr>
          <w:rFonts w:ascii="Arial" w:eastAsia="Times New Roman" w:hAnsi="Arial" w:cs="Arial"/>
          <w:color w:val="333333"/>
          <w:sz w:val="20"/>
          <w:szCs w:val="20"/>
          <w:shd w:val="clear" w:color="auto" w:fill="FFFFFF"/>
        </w:rPr>
        <w:t xml:space="preserve"> from $1,000-$16,000, and the first place winner from each VFW Department (state) wins a minimum scholarship of $1,000.</w:t>
      </w:r>
    </w:p>
    <w:p w14:paraId="39BA7C0D" w14:textId="77777777" w:rsidR="006D7BC5" w:rsidRPr="006D7BC5" w:rsidRDefault="00AA7374" w:rsidP="006D7BC5">
      <w:pPr>
        <w:rPr>
          <w:rFonts w:ascii="Times New Roman" w:eastAsia="Times New Roman" w:hAnsi="Times New Roman" w:cs="Times New Roman"/>
          <w:sz w:val="24"/>
          <w:szCs w:val="24"/>
        </w:rPr>
      </w:pPr>
      <w:r w:rsidRPr="00AA7374">
        <w:rPr>
          <w:rFonts w:ascii="Arial" w:eastAsia="Times New Roman" w:hAnsi="Arial" w:cs="Arial"/>
          <w:b/>
          <w:bCs/>
          <w:color w:val="1A1A1A"/>
          <w:sz w:val="20"/>
          <w:szCs w:val="20"/>
        </w:rPr>
        <w:t>Eligibility:</w:t>
      </w:r>
      <w:r w:rsidR="00D30FB4">
        <w:rPr>
          <w:rFonts w:ascii="Arial" w:eastAsia="Times New Roman" w:hAnsi="Arial" w:cs="Arial"/>
          <w:b/>
          <w:bCs/>
          <w:color w:val="1A1A1A"/>
          <w:sz w:val="20"/>
          <w:szCs w:val="20"/>
        </w:rPr>
        <w:t xml:space="preserve"> </w:t>
      </w:r>
      <w:r w:rsidR="006D7BC5" w:rsidRPr="006D7BC5">
        <w:rPr>
          <w:rFonts w:ascii="Arial" w:eastAsia="Times New Roman" w:hAnsi="Arial" w:cs="Arial"/>
          <w:color w:val="333333"/>
          <w:sz w:val="20"/>
          <w:szCs w:val="20"/>
          <w:shd w:val="clear" w:color="auto" w:fill="FFFFFF"/>
        </w:rPr>
        <w:t>9-12 grade students</w:t>
      </w:r>
    </w:p>
    <w:p w14:paraId="71A0FF44" w14:textId="4235E47A" w:rsidR="00D30FB4" w:rsidRDefault="00D30FB4" w:rsidP="006D7BC5">
      <w:pPr>
        <w:rPr>
          <w:rFonts w:ascii="Arial" w:eastAsia="Times New Roman" w:hAnsi="Arial" w:cs="Arial"/>
          <w:sz w:val="20"/>
          <w:szCs w:val="20"/>
        </w:rPr>
      </w:pPr>
    </w:p>
    <w:p w14:paraId="444CAA6F" w14:textId="4BA1BAE5" w:rsidR="00AA7374" w:rsidRPr="00AA7374" w:rsidRDefault="00AA7374" w:rsidP="00AA7374">
      <w:pPr>
        <w:shd w:val="clear" w:color="auto" w:fill="FFFFFF"/>
        <w:rPr>
          <w:rFonts w:ascii="Arial" w:eastAsia="Times New Roman" w:hAnsi="Arial" w:cs="Arial"/>
          <w:b/>
          <w:bCs/>
          <w:color w:val="1A1A1A"/>
          <w:sz w:val="20"/>
          <w:szCs w:val="20"/>
        </w:rPr>
      </w:pPr>
    </w:p>
    <w:p w14:paraId="043C2D70" w14:textId="3E419F02" w:rsidR="00AD64CC" w:rsidRDefault="00AD64CC" w:rsidP="00462014">
      <w:pPr>
        <w:textAlignment w:val="top"/>
        <w:rPr>
          <w:rFonts w:ascii="Arial" w:eastAsia="Times New Roman" w:hAnsi="Arial" w:cs="Arial"/>
          <w:sz w:val="20"/>
          <w:szCs w:val="20"/>
        </w:rPr>
      </w:pPr>
    </w:p>
    <w:p w14:paraId="767DE691" w14:textId="57033685" w:rsidR="00AD64CC" w:rsidRDefault="00AD64CC" w:rsidP="00462014">
      <w:pPr>
        <w:textAlignment w:val="top"/>
        <w:rPr>
          <w:rFonts w:ascii="Arial" w:eastAsia="Times New Roman" w:hAnsi="Arial" w:cs="Arial"/>
          <w:sz w:val="20"/>
          <w:szCs w:val="20"/>
        </w:rPr>
      </w:pPr>
    </w:p>
    <w:p w14:paraId="314F713F" w14:textId="4FB84B10" w:rsidR="00AD64CC" w:rsidRDefault="00AD64CC" w:rsidP="00462014">
      <w:pPr>
        <w:textAlignment w:val="top"/>
        <w:rPr>
          <w:rFonts w:ascii="Arial" w:eastAsia="Times New Roman" w:hAnsi="Arial" w:cs="Arial"/>
          <w:sz w:val="20"/>
          <w:szCs w:val="20"/>
        </w:rPr>
      </w:pPr>
    </w:p>
    <w:p w14:paraId="6C248219" w14:textId="4F9FD864" w:rsidR="00AD64CC" w:rsidRDefault="00AD64CC" w:rsidP="00462014">
      <w:pPr>
        <w:textAlignment w:val="top"/>
        <w:rPr>
          <w:rFonts w:ascii="Arial" w:eastAsia="Times New Roman" w:hAnsi="Arial" w:cs="Arial"/>
          <w:sz w:val="20"/>
          <w:szCs w:val="20"/>
        </w:rPr>
      </w:pPr>
    </w:p>
    <w:p w14:paraId="423D4FF7" w14:textId="45319630" w:rsidR="00AD64CC" w:rsidRDefault="00AD64CC" w:rsidP="00462014">
      <w:pPr>
        <w:textAlignment w:val="top"/>
        <w:rPr>
          <w:rFonts w:ascii="Arial" w:eastAsia="Times New Roman" w:hAnsi="Arial" w:cs="Arial"/>
          <w:sz w:val="20"/>
          <w:szCs w:val="20"/>
        </w:rPr>
      </w:pPr>
    </w:p>
    <w:p w14:paraId="1A5B9904" w14:textId="4709DF4E" w:rsidR="00AD64CC" w:rsidRDefault="00AD64CC" w:rsidP="00462014">
      <w:pPr>
        <w:textAlignment w:val="top"/>
        <w:rPr>
          <w:rFonts w:ascii="Arial" w:eastAsia="Times New Roman" w:hAnsi="Arial" w:cs="Arial"/>
          <w:sz w:val="20"/>
          <w:szCs w:val="20"/>
        </w:rPr>
      </w:pPr>
    </w:p>
    <w:p w14:paraId="60C89DA8" w14:textId="0B552C92" w:rsidR="00AD64CC" w:rsidRDefault="00AD64CC" w:rsidP="00462014">
      <w:pPr>
        <w:textAlignment w:val="top"/>
        <w:rPr>
          <w:rFonts w:ascii="Arial" w:eastAsia="Times New Roman" w:hAnsi="Arial" w:cs="Arial"/>
          <w:sz w:val="20"/>
          <w:szCs w:val="20"/>
        </w:rPr>
      </w:pPr>
    </w:p>
    <w:p w14:paraId="5D9B9E26" w14:textId="360F1217" w:rsidR="00AD64CC" w:rsidRDefault="00AD64CC" w:rsidP="00462014">
      <w:pPr>
        <w:textAlignment w:val="top"/>
        <w:rPr>
          <w:rFonts w:ascii="Arial" w:eastAsia="Times New Roman" w:hAnsi="Arial" w:cs="Arial"/>
          <w:sz w:val="20"/>
          <w:szCs w:val="20"/>
        </w:rPr>
      </w:pPr>
    </w:p>
    <w:p w14:paraId="7B35C09D" w14:textId="582B3315" w:rsidR="00AD64CC" w:rsidRDefault="00AD64CC" w:rsidP="00462014">
      <w:pPr>
        <w:textAlignment w:val="top"/>
        <w:rPr>
          <w:rFonts w:ascii="Arial" w:eastAsia="Times New Roman" w:hAnsi="Arial" w:cs="Arial"/>
          <w:sz w:val="20"/>
          <w:szCs w:val="20"/>
        </w:rPr>
      </w:pPr>
    </w:p>
    <w:p w14:paraId="0C5383C6" w14:textId="7AF2FFEB" w:rsidR="00AD64CC" w:rsidRDefault="00AD64CC" w:rsidP="00462014">
      <w:pPr>
        <w:textAlignment w:val="top"/>
        <w:rPr>
          <w:rFonts w:ascii="Arial" w:eastAsia="Times New Roman" w:hAnsi="Arial" w:cs="Arial"/>
          <w:sz w:val="20"/>
          <w:szCs w:val="20"/>
        </w:rPr>
      </w:pPr>
    </w:p>
    <w:p w14:paraId="5750D507" w14:textId="530954B8" w:rsidR="00AD64CC" w:rsidRDefault="00AD64CC" w:rsidP="00462014">
      <w:pPr>
        <w:textAlignment w:val="top"/>
        <w:rPr>
          <w:rFonts w:ascii="Arial" w:eastAsia="Times New Roman" w:hAnsi="Arial" w:cs="Arial"/>
          <w:sz w:val="20"/>
          <w:szCs w:val="20"/>
        </w:rPr>
      </w:pPr>
    </w:p>
    <w:p w14:paraId="2803F541" w14:textId="3AE4935C" w:rsidR="00AD64CC" w:rsidRDefault="00AD64CC" w:rsidP="00462014">
      <w:pPr>
        <w:textAlignment w:val="top"/>
        <w:rPr>
          <w:rFonts w:ascii="Arial" w:eastAsia="Times New Roman" w:hAnsi="Arial" w:cs="Arial"/>
          <w:sz w:val="20"/>
          <w:szCs w:val="20"/>
        </w:rPr>
      </w:pPr>
    </w:p>
    <w:p w14:paraId="6DF5F49B" w14:textId="0FB5C364" w:rsidR="00AD64CC" w:rsidRDefault="00AD64CC" w:rsidP="00462014">
      <w:pPr>
        <w:textAlignment w:val="top"/>
        <w:rPr>
          <w:rFonts w:ascii="Arial" w:eastAsia="Times New Roman" w:hAnsi="Arial" w:cs="Arial"/>
          <w:sz w:val="20"/>
          <w:szCs w:val="20"/>
        </w:rPr>
      </w:pPr>
    </w:p>
    <w:p w14:paraId="4B158827" w14:textId="14151C2F" w:rsidR="00AD64CC" w:rsidRDefault="00AD64CC" w:rsidP="00462014">
      <w:pPr>
        <w:textAlignment w:val="top"/>
        <w:rPr>
          <w:rFonts w:ascii="Arial" w:eastAsia="Times New Roman" w:hAnsi="Arial" w:cs="Arial"/>
          <w:sz w:val="20"/>
          <w:szCs w:val="20"/>
        </w:rPr>
      </w:pPr>
    </w:p>
    <w:p w14:paraId="08E6ECA7" w14:textId="1E117147" w:rsidR="00AD64CC" w:rsidRDefault="00AD64CC" w:rsidP="00462014">
      <w:pPr>
        <w:textAlignment w:val="top"/>
        <w:rPr>
          <w:rFonts w:ascii="Arial" w:eastAsia="Times New Roman" w:hAnsi="Arial" w:cs="Arial"/>
          <w:sz w:val="20"/>
          <w:szCs w:val="20"/>
        </w:rPr>
      </w:pPr>
    </w:p>
    <w:p w14:paraId="1E336386" w14:textId="347DBE08" w:rsidR="00AD64CC" w:rsidRDefault="00AD64CC" w:rsidP="00462014">
      <w:pPr>
        <w:textAlignment w:val="top"/>
        <w:rPr>
          <w:rFonts w:ascii="Arial" w:eastAsia="Times New Roman" w:hAnsi="Arial" w:cs="Arial"/>
          <w:sz w:val="20"/>
          <w:szCs w:val="20"/>
        </w:rPr>
      </w:pPr>
    </w:p>
    <w:p w14:paraId="56F01524" w14:textId="5367F6EB" w:rsidR="00AD64CC" w:rsidRDefault="00AD64CC" w:rsidP="00462014">
      <w:pPr>
        <w:textAlignment w:val="top"/>
        <w:rPr>
          <w:rFonts w:ascii="Arial" w:eastAsia="Times New Roman" w:hAnsi="Arial" w:cs="Arial"/>
          <w:sz w:val="20"/>
          <w:szCs w:val="20"/>
        </w:rPr>
      </w:pPr>
    </w:p>
    <w:p w14:paraId="56788457" w14:textId="6879D7D1" w:rsidR="00AD64CC" w:rsidRDefault="00AD64CC" w:rsidP="00462014">
      <w:pPr>
        <w:textAlignment w:val="top"/>
        <w:rPr>
          <w:rFonts w:ascii="Arial" w:eastAsia="Times New Roman" w:hAnsi="Arial" w:cs="Arial"/>
          <w:sz w:val="20"/>
          <w:szCs w:val="20"/>
        </w:rPr>
      </w:pPr>
    </w:p>
    <w:p w14:paraId="25596171" w14:textId="70FBF0D5" w:rsidR="00AD64CC" w:rsidRDefault="00AD64CC" w:rsidP="00462014">
      <w:pPr>
        <w:textAlignment w:val="top"/>
        <w:rPr>
          <w:rFonts w:ascii="Arial" w:eastAsia="Times New Roman" w:hAnsi="Arial" w:cs="Arial"/>
          <w:sz w:val="20"/>
          <w:szCs w:val="20"/>
        </w:rPr>
      </w:pPr>
    </w:p>
    <w:p w14:paraId="0C5311D8" w14:textId="69E045B0" w:rsidR="00AD64CC" w:rsidRDefault="00AD64CC" w:rsidP="00462014">
      <w:pPr>
        <w:textAlignment w:val="top"/>
        <w:rPr>
          <w:rFonts w:ascii="Arial" w:eastAsia="Times New Roman" w:hAnsi="Arial" w:cs="Arial"/>
          <w:sz w:val="20"/>
          <w:szCs w:val="20"/>
        </w:rPr>
      </w:pPr>
    </w:p>
    <w:p w14:paraId="5BDE4FF2" w14:textId="7AADDD0A" w:rsidR="00AD64CC" w:rsidRDefault="00AD64CC" w:rsidP="00462014">
      <w:pPr>
        <w:textAlignment w:val="top"/>
        <w:rPr>
          <w:rFonts w:ascii="Arial" w:eastAsia="Times New Roman" w:hAnsi="Arial" w:cs="Arial"/>
          <w:sz w:val="20"/>
          <w:szCs w:val="20"/>
        </w:rPr>
      </w:pPr>
    </w:p>
    <w:p w14:paraId="7B05B893" w14:textId="2586C7A1" w:rsidR="00AD64CC" w:rsidRDefault="00AD64CC" w:rsidP="00462014">
      <w:pPr>
        <w:textAlignment w:val="top"/>
        <w:rPr>
          <w:rFonts w:ascii="Arial" w:eastAsia="Times New Roman" w:hAnsi="Arial" w:cs="Arial"/>
          <w:sz w:val="20"/>
          <w:szCs w:val="20"/>
        </w:rPr>
      </w:pPr>
    </w:p>
    <w:p w14:paraId="3EA53871" w14:textId="63730F6E" w:rsidR="00AD64CC" w:rsidRDefault="00AD64CC" w:rsidP="00462014">
      <w:pPr>
        <w:textAlignment w:val="top"/>
        <w:rPr>
          <w:rFonts w:ascii="Arial" w:eastAsia="Times New Roman" w:hAnsi="Arial" w:cs="Arial"/>
          <w:sz w:val="20"/>
          <w:szCs w:val="20"/>
        </w:rPr>
      </w:pPr>
    </w:p>
    <w:p w14:paraId="5023DAA2" w14:textId="0A87535E" w:rsidR="00AD64CC" w:rsidRDefault="00AD64CC" w:rsidP="00462014">
      <w:pPr>
        <w:textAlignment w:val="top"/>
        <w:rPr>
          <w:rFonts w:ascii="Arial" w:eastAsia="Times New Roman" w:hAnsi="Arial" w:cs="Arial"/>
          <w:sz w:val="20"/>
          <w:szCs w:val="20"/>
        </w:rPr>
      </w:pPr>
    </w:p>
    <w:p w14:paraId="049600D0" w14:textId="09A9DFDE" w:rsidR="00AD64CC" w:rsidRDefault="00AD64CC" w:rsidP="00462014">
      <w:pPr>
        <w:textAlignment w:val="top"/>
        <w:rPr>
          <w:rFonts w:ascii="Arial" w:eastAsia="Times New Roman" w:hAnsi="Arial" w:cs="Arial"/>
          <w:sz w:val="20"/>
          <w:szCs w:val="20"/>
        </w:rPr>
      </w:pPr>
    </w:p>
    <w:p w14:paraId="54FDF2E2" w14:textId="2D5B9A86" w:rsidR="00AD64CC" w:rsidRDefault="00AD64CC" w:rsidP="00462014">
      <w:pPr>
        <w:textAlignment w:val="top"/>
        <w:rPr>
          <w:rFonts w:ascii="Arial" w:eastAsia="Times New Roman" w:hAnsi="Arial" w:cs="Arial"/>
          <w:sz w:val="20"/>
          <w:szCs w:val="20"/>
        </w:rPr>
      </w:pPr>
    </w:p>
    <w:p w14:paraId="2E43D907" w14:textId="7BE9ACEB" w:rsidR="00AD64CC" w:rsidRDefault="00AD64CC" w:rsidP="00462014">
      <w:pPr>
        <w:textAlignment w:val="top"/>
        <w:rPr>
          <w:rFonts w:ascii="Arial" w:eastAsia="Times New Roman" w:hAnsi="Arial" w:cs="Arial"/>
          <w:sz w:val="20"/>
          <w:szCs w:val="20"/>
        </w:rPr>
      </w:pPr>
    </w:p>
    <w:p w14:paraId="4E9BA93C" w14:textId="77777777" w:rsidR="00AD64CC" w:rsidRPr="00462014" w:rsidRDefault="00AD64CC" w:rsidP="00462014">
      <w:pPr>
        <w:textAlignment w:val="top"/>
        <w:rPr>
          <w:rFonts w:ascii="Arial" w:eastAsia="Times New Roman" w:hAnsi="Arial" w:cs="Arial"/>
          <w:sz w:val="20"/>
          <w:szCs w:val="20"/>
        </w:rPr>
      </w:pPr>
    </w:p>
    <w:p w14:paraId="6ABEE235" w14:textId="77777777" w:rsidR="00462014" w:rsidRPr="00462014" w:rsidRDefault="00462014" w:rsidP="00462014">
      <w:pPr>
        <w:jc w:val="center"/>
        <w:textAlignment w:val="center"/>
        <w:outlineLvl w:val="1"/>
        <w:rPr>
          <w:rFonts w:ascii="Arial" w:eastAsia="Times New Roman" w:hAnsi="Arial" w:cs="Arial"/>
          <w:color w:val="0000FF"/>
          <w:sz w:val="20"/>
          <w:szCs w:val="20"/>
        </w:rPr>
      </w:pPr>
      <w:r w:rsidRPr="00462014">
        <w:rPr>
          <w:rFonts w:ascii="Arial" w:eastAsia="Times New Roman" w:hAnsi="Arial" w:cs="Arial"/>
          <w:color w:val="226E93"/>
          <w:sz w:val="20"/>
          <w:szCs w:val="20"/>
        </w:rPr>
        <w:fldChar w:fldCharType="begin"/>
      </w:r>
      <w:r w:rsidRPr="00462014">
        <w:rPr>
          <w:rFonts w:ascii="Arial" w:eastAsia="Times New Roman" w:hAnsi="Arial" w:cs="Arial"/>
          <w:color w:val="226E93"/>
          <w:sz w:val="20"/>
          <w:szCs w:val="20"/>
        </w:rPr>
        <w:instrText xml:space="preserve"> HYPERLINK "https://sites.google.com/view/mcjrotcathornlake/knowledge/scholarships" \l "h.9jd9dos4mz45" </w:instrText>
      </w:r>
      <w:r w:rsidRPr="00462014">
        <w:rPr>
          <w:rFonts w:ascii="Arial" w:eastAsia="Times New Roman" w:hAnsi="Arial" w:cs="Arial"/>
          <w:color w:val="226E93"/>
          <w:sz w:val="20"/>
          <w:szCs w:val="20"/>
        </w:rPr>
        <w:fldChar w:fldCharType="separate"/>
      </w:r>
    </w:p>
    <w:p w14:paraId="37F9083C" w14:textId="77777777" w:rsidR="00462014" w:rsidRPr="00462014" w:rsidRDefault="00462014" w:rsidP="00462014">
      <w:pPr>
        <w:jc w:val="center"/>
        <w:textAlignment w:val="center"/>
        <w:outlineLvl w:val="1"/>
        <w:rPr>
          <w:rFonts w:ascii="Arial" w:eastAsia="Times New Roman" w:hAnsi="Arial" w:cs="Arial"/>
          <w:b/>
          <w:bCs/>
          <w:color w:val="226E93"/>
          <w:sz w:val="20"/>
          <w:szCs w:val="20"/>
        </w:rPr>
      </w:pPr>
      <w:r w:rsidRPr="00462014">
        <w:rPr>
          <w:rFonts w:ascii="Arial" w:eastAsia="Times New Roman" w:hAnsi="Arial" w:cs="Arial"/>
          <w:color w:val="226E93"/>
          <w:sz w:val="20"/>
          <w:szCs w:val="20"/>
        </w:rPr>
        <w:fldChar w:fldCharType="end"/>
      </w:r>
    </w:p>
    <w:p w14:paraId="67BDBEBC" w14:textId="77777777" w:rsidR="00462014" w:rsidRPr="00462014" w:rsidRDefault="00462014" w:rsidP="00F34629">
      <w:pPr>
        <w:pStyle w:val="Heading1"/>
        <w:rPr>
          <w:rFonts w:eastAsia="Times New Roman"/>
        </w:rPr>
      </w:pPr>
      <w:r w:rsidRPr="00462014">
        <w:rPr>
          <w:rFonts w:eastAsia="Times New Roman"/>
        </w:rPr>
        <w:t xml:space="preserve">Pedro Del </w:t>
      </w:r>
      <w:r w:rsidRPr="00462014">
        <w:rPr>
          <w:rFonts w:eastAsia="Times New Roman"/>
          <w:color w:val="228E8A"/>
        </w:rPr>
        <w:t>Valle</w:t>
      </w:r>
      <w:r w:rsidRPr="00462014">
        <w:rPr>
          <w:rFonts w:eastAsia="Times New Roman"/>
        </w:rPr>
        <w:t xml:space="preserve"> Navy Reserve </w:t>
      </w:r>
      <w:r w:rsidRPr="00462014">
        <w:rPr>
          <w:rFonts w:eastAsia="Times New Roman"/>
          <w:color w:val="228E8A"/>
        </w:rPr>
        <w:t>Officers'</w:t>
      </w:r>
      <w:r w:rsidRPr="00462014">
        <w:rPr>
          <w:rFonts w:eastAsia="Times New Roman"/>
        </w:rPr>
        <w:t xml:space="preserve"> Training Corps (NROTC) 2021 Scholarship (Marine Option Only)</w:t>
      </w:r>
    </w:p>
    <w:p w14:paraId="754B2370" w14:textId="77777777" w:rsidR="00462014" w:rsidRPr="00462014" w:rsidRDefault="00462014" w:rsidP="00462014">
      <w:pPr>
        <w:spacing w:before="180"/>
        <w:textAlignment w:val="top"/>
        <w:rPr>
          <w:rFonts w:ascii="Arial" w:eastAsia="Times New Roman" w:hAnsi="Arial" w:cs="Arial"/>
          <w:color w:val="212121"/>
          <w:sz w:val="20"/>
          <w:szCs w:val="20"/>
        </w:rPr>
      </w:pPr>
      <w:r w:rsidRPr="00462014">
        <w:rPr>
          <w:rFonts w:ascii="Arial" w:eastAsia="Times New Roman" w:hAnsi="Arial" w:cs="Arial"/>
          <w:b/>
          <w:bCs/>
          <w:color w:val="212121"/>
          <w:sz w:val="20"/>
          <w:szCs w:val="20"/>
        </w:rPr>
        <w:t>Organization: NROTC</w:t>
      </w:r>
    </w:p>
    <w:p w14:paraId="68B11F36" w14:textId="65E57EA5" w:rsidR="00462014" w:rsidRPr="00462014" w:rsidRDefault="00462014" w:rsidP="001914BA">
      <w:pPr>
        <w:spacing w:before="180"/>
        <w:textAlignment w:val="top"/>
        <w:rPr>
          <w:rFonts w:ascii="Arial" w:eastAsia="Times New Roman" w:hAnsi="Arial" w:cs="Arial"/>
          <w:color w:val="212121"/>
          <w:sz w:val="20"/>
          <w:szCs w:val="20"/>
        </w:rPr>
      </w:pPr>
      <w:r w:rsidRPr="00462014">
        <w:rPr>
          <w:rFonts w:ascii="Arial" w:eastAsia="Times New Roman" w:hAnsi="Arial" w:cs="Arial"/>
          <w:b/>
          <w:bCs/>
          <w:color w:val="212121"/>
          <w:sz w:val="20"/>
          <w:szCs w:val="20"/>
        </w:rPr>
        <w:t xml:space="preserve">Apply at: </w:t>
      </w:r>
      <w:hyperlink r:id="rId29" w:tgtFrame="_blank" w:history="1">
        <w:r w:rsidRPr="00462014">
          <w:rPr>
            <w:rFonts w:ascii="Arial" w:eastAsia="Times New Roman" w:hAnsi="Arial" w:cs="Arial"/>
            <w:color w:val="0000FF"/>
            <w:sz w:val="20"/>
            <w:szCs w:val="20"/>
          </w:rPr>
          <w:t>https://www.marines.com/becoming-a-marine/officer/nrotc-scholarships.html</w:t>
        </w:r>
      </w:hyperlink>
      <w:r w:rsidRPr="00462014">
        <w:rPr>
          <w:rFonts w:ascii="Arial" w:eastAsia="Times New Roman" w:hAnsi="Arial" w:cs="Arial"/>
          <w:color w:val="212121"/>
          <w:sz w:val="20"/>
          <w:szCs w:val="20"/>
        </w:rPr>
        <w:t xml:space="preserve"> </w:t>
      </w:r>
    </w:p>
    <w:p w14:paraId="6E0759EB" w14:textId="77777777" w:rsidR="00462014" w:rsidRPr="00462014" w:rsidRDefault="00462014" w:rsidP="00462014">
      <w:pPr>
        <w:spacing w:before="240"/>
        <w:textAlignment w:val="top"/>
        <w:outlineLvl w:val="2"/>
        <w:rPr>
          <w:rFonts w:ascii="Arial" w:eastAsia="Times New Roman" w:hAnsi="Arial" w:cs="Arial"/>
          <w:i/>
          <w:iCs/>
          <w:color w:val="212121"/>
          <w:sz w:val="20"/>
          <w:szCs w:val="20"/>
        </w:rPr>
      </w:pPr>
      <w:r w:rsidRPr="00462014">
        <w:rPr>
          <w:rFonts w:ascii="Arial" w:eastAsia="Times New Roman" w:hAnsi="Arial" w:cs="Arial"/>
          <w:b/>
          <w:bCs/>
          <w:i/>
          <w:iCs/>
          <w:color w:val="212121"/>
          <w:sz w:val="20"/>
          <w:szCs w:val="20"/>
        </w:rPr>
        <w:t>Due Date:</w:t>
      </w:r>
      <w:r w:rsidRPr="00462014">
        <w:rPr>
          <w:rFonts w:ascii="Arial" w:eastAsia="Times New Roman" w:hAnsi="Arial" w:cs="Arial"/>
          <w:i/>
          <w:iCs/>
          <w:color w:val="212121"/>
          <w:sz w:val="20"/>
          <w:szCs w:val="20"/>
        </w:rPr>
        <w:t xml:space="preserve"> December 31, 2020</w:t>
      </w:r>
    </w:p>
    <w:p w14:paraId="2B117D84" w14:textId="77777777" w:rsidR="00462014" w:rsidRPr="00462014" w:rsidRDefault="00462014" w:rsidP="00462014">
      <w:pPr>
        <w:spacing w:before="180"/>
        <w:textAlignment w:val="top"/>
        <w:rPr>
          <w:rFonts w:ascii="Arial" w:eastAsia="Times New Roman" w:hAnsi="Arial" w:cs="Arial"/>
          <w:color w:val="212121"/>
          <w:sz w:val="20"/>
          <w:szCs w:val="20"/>
        </w:rPr>
      </w:pPr>
      <w:r w:rsidRPr="00462014">
        <w:rPr>
          <w:rFonts w:ascii="Arial" w:eastAsia="Times New Roman" w:hAnsi="Arial" w:cs="Arial"/>
          <w:b/>
          <w:bCs/>
          <w:color w:val="212121"/>
          <w:sz w:val="20"/>
          <w:szCs w:val="20"/>
        </w:rPr>
        <w:t xml:space="preserve">Description: </w:t>
      </w:r>
    </w:p>
    <w:p w14:paraId="5908EF38" w14:textId="77777777" w:rsidR="00462014" w:rsidRPr="00462014" w:rsidRDefault="00462014" w:rsidP="00462014">
      <w:pPr>
        <w:spacing w:before="18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t xml:space="preserve">Enlisting in the Marines grants you the ability to inspire others and make pivotal decisions on the battlefield, an opportunity that propelled Pedro del Valle to become the first Hispanic American to earn the rank of Lieutenant General. This scholarship honors his indomitable fighting spirit and the path he forged for Hispanic-Americans in the Marine Corps. </w:t>
      </w:r>
    </w:p>
    <w:p w14:paraId="46CE0F02" w14:textId="77777777" w:rsidR="00462014" w:rsidRPr="00462014" w:rsidRDefault="00462014" w:rsidP="00462014">
      <w:pPr>
        <w:spacing w:before="180"/>
        <w:textAlignment w:val="top"/>
        <w:rPr>
          <w:rFonts w:ascii="Arial" w:eastAsia="Times New Roman" w:hAnsi="Arial" w:cs="Arial"/>
          <w:color w:val="212121"/>
          <w:sz w:val="20"/>
          <w:szCs w:val="20"/>
        </w:rPr>
      </w:pPr>
      <w:r w:rsidRPr="00462014">
        <w:rPr>
          <w:rFonts w:ascii="Arial" w:eastAsia="Times New Roman" w:hAnsi="Arial" w:cs="Arial"/>
          <w:b/>
          <w:bCs/>
          <w:color w:val="212121"/>
          <w:sz w:val="20"/>
          <w:szCs w:val="20"/>
        </w:rPr>
        <w:t>WHAT WE CHALLENGE YOU TO EARN:</w:t>
      </w:r>
      <w:r w:rsidRPr="00462014">
        <w:rPr>
          <w:rFonts w:ascii="Arial" w:eastAsia="Times New Roman" w:hAnsi="Arial" w:cs="Arial"/>
          <w:color w:val="212121"/>
          <w:sz w:val="20"/>
          <w:szCs w:val="20"/>
        </w:rPr>
        <w:t xml:space="preserve"> </w:t>
      </w:r>
    </w:p>
    <w:p w14:paraId="6A22AD7F" w14:textId="77777777" w:rsidR="00462014" w:rsidRPr="00462014" w:rsidRDefault="00462014" w:rsidP="00462014">
      <w:pPr>
        <w:numPr>
          <w:ilvl w:val="0"/>
          <w:numId w:val="1"/>
        </w:numPr>
        <w:ind w:left="1020" w:firstLine="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t>Four-year, three-year and two-year scholarships for students attending or planning to attend one of three Hispanic serving institutions (California State University at San Marcos, University of New Mexico and/or San Diego State University)</w:t>
      </w:r>
    </w:p>
    <w:p w14:paraId="4F66BEF2" w14:textId="77777777" w:rsidR="00462014" w:rsidRPr="00462014" w:rsidRDefault="00462014" w:rsidP="00462014">
      <w:pPr>
        <w:numPr>
          <w:ilvl w:val="0"/>
          <w:numId w:val="1"/>
        </w:numPr>
        <w:ind w:left="1020" w:firstLine="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t>Full tuition</w:t>
      </w:r>
    </w:p>
    <w:p w14:paraId="33B833A4" w14:textId="77777777" w:rsidR="00462014" w:rsidRPr="00462014" w:rsidRDefault="00462014" w:rsidP="00462014">
      <w:pPr>
        <w:numPr>
          <w:ilvl w:val="0"/>
          <w:numId w:val="1"/>
        </w:numPr>
        <w:ind w:left="1020" w:firstLine="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t>Supplemental university/college fees</w:t>
      </w:r>
    </w:p>
    <w:p w14:paraId="3CA1D95E" w14:textId="327A96F8" w:rsidR="00462014" w:rsidRPr="00462014" w:rsidRDefault="00462014" w:rsidP="00462014">
      <w:pPr>
        <w:numPr>
          <w:ilvl w:val="0"/>
          <w:numId w:val="1"/>
        </w:numPr>
        <w:ind w:left="1020" w:firstLine="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t xml:space="preserve">A monthly stipend </w:t>
      </w:r>
      <w:r w:rsidR="001914BA" w:rsidRPr="00AD64CC">
        <w:rPr>
          <w:rFonts w:ascii="Arial" w:eastAsia="Times New Roman" w:hAnsi="Arial" w:cs="Arial"/>
          <w:color w:val="212121"/>
          <w:sz w:val="20"/>
          <w:szCs w:val="20"/>
        </w:rPr>
        <w:t>allowances</w:t>
      </w:r>
    </w:p>
    <w:p w14:paraId="281CCD3B" w14:textId="60899505" w:rsidR="00462014" w:rsidRPr="00462014" w:rsidRDefault="00462014" w:rsidP="00462014">
      <w:pPr>
        <w:textAlignment w:val="top"/>
        <w:rPr>
          <w:rFonts w:ascii="Arial" w:eastAsia="Times New Roman" w:hAnsi="Arial" w:cs="Arial"/>
          <w:sz w:val="20"/>
          <w:szCs w:val="20"/>
        </w:rPr>
      </w:pPr>
    </w:p>
    <w:p w14:paraId="73FA215A" w14:textId="77777777" w:rsidR="00462014" w:rsidRPr="00462014" w:rsidRDefault="00462014" w:rsidP="00462014">
      <w:pPr>
        <w:jc w:val="center"/>
        <w:textAlignment w:val="center"/>
        <w:outlineLvl w:val="1"/>
        <w:rPr>
          <w:rFonts w:ascii="Arial" w:eastAsia="Times New Roman" w:hAnsi="Arial" w:cs="Arial"/>
          <w:color w:val="0000FF"/>
          <w:sz w:val="20"/>
          <w:szCs w:val="20"/>
        </w:rPr>
      </w:pPr>
      <w:r w:rsidRPr="00462014">
        <w:rPr>
          <w:rFonts w:ascii="Arial" w:eastAsia="Times New Roman" w:hAnsi="Arial" w:cs="Arial"/>
          <w:color w:val="226E93"/>
          <w:sz w:val="20"/>
          <w:szCs w:val="20"/>
        </w:rPr>
        <w:fldChar w:fldCharType="begin"/>
      </w:r>
      <w:r w:rsidRPr="00462014">
        <w:rPr>
          <w:rFonts w:ascii="Arial" w:eastAsia="Times New Roman" w:hAnsi="Arial" w:cs="Arial"/>
          <w:color w:val="226E93"/>
          <w:sz w:val="20"/>
          <w:szCs w:val="20"/>
        </w:rPr>
        <w:instrText xml:space="preserve"> HYPERLINK "https://sites.google.com/view/mcjrotcathornlake/knowledge/scholarships" \l "h.kwi5vc68g1gt" </w:instrText>
      </w:r>
      <w:r w:rsidRPr="00462014">
        <w:rPr>
          <w:rFonts w:ascii="Arial" w:eastAsia="Times New Roman" w:hAnsi="Arial" w:cs="Arial"/>
          <w:color w:val="226E93"/>
          <w:sz w:val="20"/>
          <w:szCs w:val="20"/>
        </w:rPr>
        <w:fldChar w:fldCharType="separate"/>
      </w:r>
    </w:p>
    <w:p w14:paraId="5DDE807D" w14:textId="77777777" w:rsidR="00462014" w:rsidRPr="00462014" w:rsidRDefault="00462014" w:rsidP="00462014">
      <w:pPr>
        <w:jc w:val="center"/>
        <w:textAlignment w:val="center"/>
        <w:outlineLvl w:val="1"/>
        <w:rPr>
          <w:rFonts w:ascii="Arial" w:eastAsia="Times New Roman" w:hAnsi="Arial" w:cs="Arial"/>
          <w:b/>
          <w:bCs/>
          <w:color w:val="226E93"/>
          <w:sz w:val="20"/>
          <w:szCs w:val="20"/>
        </w:rPr>
      </w:pPr>
      <w:r w:rsidRPr="00462014">
        <w:rPr>
          <w:rFonts w:ascii="Arial" w:eastAsia="Times New Roman" w:hAnsi="Arial" w:cs="Arial"/>
          <w:color w:val="226E93"/>
          <w:sz w:val="20"/>
          <w:szCs w:val="20"/>
        </w:rPr>
        <w:fldChar w:fldCharType="end"/>
      </w:r>
    </w:p>
    <w:p w14:paraId="3BF432EC" w14:textId="77777777" w:rsidR="00462014" w:rsidRPr="00F34629" w:rsidRDefault="00462014" w:rsidP="00F34629">
      <w:pPr>
        <w:pStyle w:val="Heading1"/>
      </w:pPr>
      <w:r w:rsidRPr="00F34629">
        <w:t>Navy Reserve Officers' Training Corps (NROTC) 2021 Scholarship (Minority Serving Institution Option)</w:t>
      </w:r>
    </w:p>
    <w:p w14:paraId="225256B6" w14:textId="77777777" w:rsidR="00462014" w:rsidRPr="00462014" w:rsidRDefault="00462014" w:rsidP="00462014">
      <w:pPr>
        <w:spacing w:before="180"/>
        <w:textAlignment w:val="top"/>
        <w:rPr>
          <w:rFonts w:ascii="Arial" w:eastAsia="Times New Roman" w:hAnsi="Arial" w:cs="Arial"/>
          <w:color w:val="212121"/>
          <w:sz w:val="20"/>
          <w:szCs w:val="20"/>
        </w:rPr>
      </w:pPr>
      <w:r w:rsidRPr="00462014">
        <w:rPr>
          <w:rFonts w:ascii="Arial" w:eastAsia="Times New Roman" w:hAnsi="Arial" w:cs="Arial"/>
          <w:b/>
          <w:bCs/>
          <w:color w:val="212121"/>
          <w:sz w:val="20"/>
          <w:szCs w:val="20"/>
        </w:rPr>
        <w:t>Organization: NROTC</w:t>
      </w:r>
    </w:p>
    <w:p w14:paraId="4BD548D3" w14:textId="77777777" w:rsidR="00462014" w:rsidRPr="00462014" w:rsidRDefault="00462014" w:rsidP="00462014">
      <w:pPr>
        <w:spacing w:before="180"/>
        <w:textAlignment w:val="top"/>
        <w:rPr>
          <w:rFonts w:ascii="Arial" w:eastAsia="Times New Roman" w:hAnsi="Arial" w:cs="Arial"/>
          <w:color w:val="212121"/>
          <w:sz w:val="20"/>
          <w:szCs w:val="20"/>
        </w:rPr>
      </w:pPr>
      <w:r w:rsidRPr="00462014">
        <w:rPr>
          <w:rFonts w:ascii="Arial" w:eastAsia="Times New Roman" w:hAnsi="Arial" w:cs="Arial"/>
          <w:b/>
          <w:bCs/>
          <w:color w:val="212121"/>
          <w:sz w:val="20"/>
          <w:szCs w:val="20"/>
        </w:rPr>
        <w:t xml:space="preserve">Apply at: </w:t>
      </w:r>
      <w:hyperlink r:id="rId30" w:tgtFrame="_blank" w:history="1">
        <w:r w:rsidRPr="00462014">
          <w:rPr>
            <w:rFonts w:ascii="Arial" w:eastAsia="Times New Roman" w:hAnsi="Arial" w:cs="Arial"/>
            <w:color w:val="0000FF"/>
            <w:sz w:val="20"/>
            <w:szCs w:val="20"/>
          </w:rPr>
          <w:t>https://www.public.navy.mil/netc/nstc/nrotc/MSI.aspx</w:t>
        </w:r>
      </w:hyperlink>
      <w:r w:rsidRPr="00462014">
        <w:rPr>
          <w:rFonts w:ascii="Arial" w:eastAsia="Times New Roman" w:hAnsi="Arial" w:cs="Arial"/>
          <w:color w:val="212121"/>
          <w:sz w:val="20"/>
          <w:szCs w:val="20"/>
        </w:rPr>
        <w:t xml:space="preserve"> </w:t>
      </w:r>
    </w:p>
    <w:p w14:paraId="5057B625" w14:textId="77777777" w:rsidR="00462014" w:rsidRPr="00462014" w:rsidRDefault="00462014" w:rsidP="00462014">
      <w:pPr>
        <w:spacing w:before="240"/>
        <w:jc w:val="center"/>
        <w:textAlignment w:val="center"/>
        <w:outlineLvl w:val="2"/>
        <w:rPr>
          <w:rFonts w:ascii="Arial" w:eastAsia="Times New Roman" w:hAnsi="Arial" w:cs="Arial"/>
          <w:i/>
          <w:iCs/>
          <w:color w:val="0000FF"/>
          <w:sz w:val="20"/>
          <w:szCs w:val="20"/>
        </w:rPr>
      </w:pPr>
      <w:r w:rsidRPr="00462014">
        <w:rPr>
          <w:rFonts w:ascii="Arial" w:eastAsia="Times New Roman" w:hAnsi="Arial" w:cs="Arial"/>
          <w:i/>
          <w:iCs/>
          <w:color w:val="212121"/>
          <w:sz w:val="20"/>
          <w:szCs w:val="20"/>
        </w:rPr>
        <w:lastRenderedPageBreak/>
        <w:fldChar w:fldCharType="begin"/>
      </w:r>
      <w:r w:rsidRPr="00462014">
        <w:rPr>
          <w:rFonts w:ascii="Arial" w:eastAsia="Times New Roman" w:hAnsi="Arial" w:cs="Arial"/>
          <w:i/>
          <w:iCs/>
          <w:color w:val="212121"/>
          <w:sz w:val="20"/>
          <w:szCs w:val="20"/>
        </w:rPr>
        <w:instrText xml:space="preserve"> HYPERLINK "https://sites.google.com/view/mcjrotcathornlake/knowledge/scholarships" \l "h.2p5h5p445k4" </w:instrText>
      </w:r>
      <w:r w:rsidRPr="00462014">
        <w:rPr>
          <w:rFonts w:ascii="Arial" w:eastAsia="Times New Roman" w:hAnsi="Arial" w:cs="Arial"/>
          <w:i/>
          <w:iCs/>
          <w:color w:val="212121"/>
          <w:sz w:val="20"/>
          <w:szCs w:val="20"/>
        </w:rPr>
        <w:fldChar w:fldCharType="separate"/>
      </w:r>
    </w:p>
    <w:p w14:paraId="4FF38E12" w14:textId="77777777" w:rsidR="00462014" w:rsidRPr="00462014" w:rsidRDefault="00462014" w:rsidP="00462014">
      <w:pPr>
        <w:spacing w:before="240"/>
        <w:jc w:val="center"/>
        <w:textAlignment w:val="center"/>
        <w:outlineLvl w:val="2"/>
        <w:rPr>
          <w:rFonts w:ascii="Arial" w:eastAsia="Times New Roman" w:hAnsi="Arial" w:cs="Arial"/>
          <w:b/>
          <w:bCs/>
          <w:color w:val="212121"/>
          <w:sz w:val="20"/>
          <w:szCs w:val="20"/>
        </w:rPr>
      </w:pPr>
      <w:r w:rsidRPr="00462014">
        <w:rPr>
          <w:rFonts w:ascii="Arial" w:eastAsia="Times New Roman" w:hAnsi="Arial" w:cs="Arial"/>
          <w:i/>
          <w:iCs/>
          <w:color w:val="212121"/>
          <w:sz w:val="20"/>
          <w:szCs w:val="20"/>
        </w:rPr>
        <w:fldChar w:fldCharType="end"/>
      </w:r>
    </w:p>
    <w:p w14:paraId="4D9E2034" w14:textId="77777777" w:rsidR="00462014" w:rsidRPr="00462014" w:rsidRDefault="00462014" w:rsidP="00462014">
      <w:pPr>
        <w:spacing w:before="240"/>
        <w:textAlignment w:val="top"/>
        <w:outlineLvl w:val="2"/>
        <w:rPr>
          <w:rFonts w:ascii="Arial" w:eastAsia="Times New Roman" w:hAnsi="Arial" w:cs="Arial"/>
          <w:i/>
          <w:iCs/>
          <w:color w:val="212121"/>
          <w:sz w:val="20"/>
          <w:szCs w:val="20"/>
        </w:rPr>
      </w:pPr>
      <w:r w:rsidRPr="00462014">
        <w:rPr>
          <w:rFonts w:ascii="Arial" w:eastAsia="Times New Roman" w:hAnsi="Arial" w:cs="Arial"/>
          <w:b/>
          <w:bCs/>
          <w:i/>
          <w:iCs/>
          <w:color w:val="212121"/>
          <w:sz w:val="20"/>
          <w:szCs w:val="20"/>
        </w:rPr>
        <w:t>Due Date:</w:t>
      </w:r>
      <w:r w:rsidRPr="00462014">
        <w:rPr>
          <w:rFonts w:ascii="Arial" w:eastAsia="Times New Roman" w:hAnsi="Arial" w:cs="Arial"/>
          <w:i/>
          <w:iCs/>
          <w:color w:val="212121"/>
          <w:sz w:val="20"/>
          <w:szCs w:val="20"/>
        </w:rPr>
        <w:t xml:space="preserve"> December 31, 2020 (Initial Requirement - You must apply with the school to receive nomination prior to February 26, 2021 deadline)</w:t>
      </w:r>
    </w:p>
    <w:p w14:paraId="464658A9" w14:textId="77777777" w:rsidR="00462014" w:rsidRPr="00462014" w:rsidRDefault="00462014" w:rsidP="00462014">
      <w:pPr>
        <w:spacing w:before="180"/>
        <w:textAlignment w:val="top"/>
        <w:rPr>
          <w:rFonts w:ascii="Arial" w:eastAsia="Times New Roman" w:hAnsi="Arial" w:cs="Arial"/>
          <w:color w:val="212121"/>
          <w:sz w:val="20"/>
          <w:szCs w:val="20"/>
        </w:rPr>
      </w:pPr>
      <w:r w:rsidRPr="00462014">
        <w:rPr>
          <w:rFonts w:ascii="Arial" w:eastAsia="Times New Roman" w:hAnsi="Arial" w:cs="Arial"/>
          <w:b/>
          <w:bCs/>
          <w:color w:val="212121"/>
          <w:sz w:val="20"/>
          <w:szCs w:val="20"/>
        </w:rPr>
        <w:t xml:space="preserve">Description: </w:t>
      </w:r>
    </w:p>
    <w:p w14:paraId="13C42935" w14:textId="77777777" w:rsidR="00462014" w:rsidRPr="00462014" w:rsidRDefault="00462014" w:rsidP="00462014">
      <w:pPr>
        <w:spacing w:before="18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t>The NROTC has a limited number of scholarships available for students to attend MSI schools, which encompass Historically Black Colleges and Universities (HBCU), High Hispanic Enrollment (HHE) schools, and other Minority Serving Institutions (MSI).</w:t>
      </w:r>
    </w:p>
    <w:p w14:paraId="676D999D" w14:textId="77777777" w:rsidR="00462014" w:rsidRPr="00462014" w:rsidRDefault="00462014" w:rsidP="00462014">
      <w:pPr>
        <w:spacing w:before="180"/>
        <w:textAlignment w:val="top"/>
        <w:rPr>
          <w:rFonts w:ascii="Arial" w:eastAsia="Times New Roman" w:hAnsi="Arial" w:cs="Arial"/>
          <w:color w:val="212121"/>
          <w:sz w:val="20"/>
          <w:szCs w:val="20"/>
        </w:rPr>
      </w:pPr>
      <w:r w:rsidRPr="00462014">
        <w:rPr>
          <w:rFonts w:ascii="Arial" w:eastAsia="Times New Roman" w:hAnsi="Arial" w:cs="Arial"/>
          <w:b/>
          <w:bCs/>
          <w:color w:val="212121"/>
          <w:sz w:val="20"/>
          <w:szCs w:val="20"/>
          <w:u w:val="single"/>
        </w:rPr>
        <w:t>Eligibility Criteria</w:t>
      </w:r>
    </w:p>
    <w:p w14:paraId="72AB0130" w14:textId="77777777" w:rsidR="00462014" w:rsidRPr="00462014" w:rsidRDefault="00462014" w:rsidP="00462014">
      <w:pPr>
        <w:spacing w:before="18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t>Applicants may be of any gender, race, or ethnic background.</w:t>
      </w:r>
    </w:p>
    <w:p w14:paraId="25597085" w14:textId="77777777" w:rsidR="00462014" w:rsidRPr="00462014" w:rsidRDefault="00462014" w:rsidP="00462014">
      <w:pPr>
        <w:spacing w:before="18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t xml:space="preserve">Must meet all Navy-Option NROTC Scholarship eligibility requirements (see </w:t>
      </w:r>
      <w:hyperlink r:id="rId31" w:tgtFrame="_blank" w:history="1">
        <w:r w:rsidRPr="00462014">
          <w:rPr>
            <w:rFonts w:ascii="Arial" w:eastAsia="Times New Roman" w:hAnsi="Arial" w:cs="Arial"/>
            <w:color w:val="0000FF"/>
            <w:sz w:val="20"/>
            <w:szCs w:val="20"/>
          </w:rPr>
          <w:t>https://www.public.navy.mil/netc/nstc/nrotc/entrance_requirements.aspx</w:t>
        </w:r>
      </w:hyperlink>
      <w:r w:rsidRPr="00462014">
        <w:rPr>
          <w:rFonts w:ascii="Arial" w:eastAsia="Times New Roman" w:hAnsi="Arial" w:cs="Arial"/>
          <w:color w:val="212121"/>
          <w:sz w:val="20"/>
          <w:szCs w:val="20"/>
        </w:rPr>
        <w:t>) as well as:</w:t>
      </w:r>
    </w:p>
    <w:p w14:paraId="733E6F50" w14:textId="77777777" w:rsidR="00462014" w:rsidRPr="00462014" w:rsidRDefault="00462014" w:rsidP="00462014">
      <w:pPr>
        <w:numPr>
          <w:ilvl w:val="0"/>
          <w:numId w:val="2"/>
        </w:numPr>
        <w:ind w:left="1020" w:firstLine="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t>Must be a Navy Option applicant (Marine Corps and Nurse Corps Option applicants are not eligible).</w:t>
      </w:r>
    </w:p>
    <w:p w14:paraId="3D413777" w14:textId="77777777" w:rsidR="00462014" w:rsidRPr="00462014" w:rsidRDefault="00462014" w:rsidP="00462014">
      <w:pPr>
        <w:numPr>
          <w:ilvl w:val="0"/>
          <w:numId w:val="2"/>
        </w:numPr>
        <w:ind w:left="1020" w:firstLine="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t>Must successfully receive nomination from MSI to be considered for the MSISR scholarship.</w:t>
      </w:r>
    </w:p>
    <w:p w14:paraId="09F99D2F" w14:textId="77777777" w:rsidR="00462014" w:rsidRPr="00462014" w:rsidRDefault="00462014" w:rsidP="00462014">
      <w:pPr>
        <w:numPr>
          <w:ilvl w:val="0"/>
          <w:numId w:val="2"/>
        </w:numPr>
        <w:ind w:left="1020" w:firstLine="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t>Valid Test Dates for the 2020 Scholarship Year are Dec 2017 to Dec 2019.</w:t>
      </w:r>
    </w:p>
    <w:p w14:paraId="480FDC74" w14:textId="77777777" w:rsidR="00462014" w:rsidRPr="00462014" w:rsidRDefault="00462014" w:rsidP="00462014">
      <w:pPr>
        <w:numPr>
          <w:ilvl w:val="0"/>
          <w:numId w:val="2"/>
        </w:numPr>
        <w:ind w:left="1020" w:firstLine="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t>Qualifying scores on Scholastic Aptitude Test (SAT) or American College Test (ACT):</w:t>
      </w:r>
    </w:p>
    <w:p w14:paraId="238939D1" w14:textId="77777777" w:rsidR="00462014" w:rsidRPr="00462014" w:rsidRDefault="00462014" w:rsidP="00462014">
      <w:pPr>
        <w:spacing w:before="18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br/>
      </w:r>
      <w:r w:rsidRPr="00462014">
        <w:rPr>
          <w:rFonts w:ascii="Arial" w:eastAsia="Times New Roman" w:hAnsi="Arial" w:cs="Arial"/>
          <w:b/>
          <w:bCs/>
          <w:color w:val="212121"/>
          <w:sz w:val="20"/>
          <w:szCs w:val="20"/>
        </w:rPr>
        <w:t>SAT: 540 Math; 550 Verbal/Critical Reading</w:t>
      </w:r>
      <w:r w:rsidRPr="00462014">
        <w:rPr>
          <w:rFonts w:ascii="Arial" w:eastAsia="Times New Roman" w:hAnsi="Arial" w:cs="Arial"/>
          <w:b/>
          <w:bCs/>
          <w:color w:val="212121"/>
          <w:sz w:val="20"/>
          <w:szCs w:val="20"/>
        </w:rPr>
        <w:br/>
      </w:r>
      <w:r w:rsidRPr="00462014">
        <w:rPr>
          <w:rFonts w:ascii="Arial" w:eastAsia="Times New Roman" w:hAnsi="Arial" w:cs="Arial"/>
          <w:color w:val="212121"/>
          <w:sz w:val="20"/>
          <w:szCs w:val="20"/>
        </w:rPr>
        <w:t>SAT Combined score of 1200 is NOT REQUIRED for MSI Scholarship</w:t>
      </w:r>
      <w:r w:rsidRPr="00462014">
        <w:rPr>
          <w:rFonts w:ascii="Arial" w:eastAsia="Times New Roman" w:hAnsi="Arial" w:cs="Arial"/>
          <w:color w:val="212121"/>
          <w:sz w:val="20"/>
          <w:szCs w:val="20"/>
        </w:rPr>
        <w:br/>
        <w:t>If Combined test score below 1200, must respond positively to the MSISR interest question in the application in order for application to be processed</w:t>
      </w:r>
    </w:p>
    <w:p w14:paraId="627BBB13" w14:textId="77777777" w:rsidR="00462014" w:rsidRPr="00462014" w:rsidRDefault="00462014" w:rsidP="00462014">
      <w:pPr>
        <w:spacing w:before="180"/>
        <w:ind w:left="600" w:right="600"/>
        <w:textAlignment w:val="top"/>
        <w:rPr>
          <w:rFonts w:ascii="Arial" w:eastAsia="Times New Roman" w:hAnsi="Arial" w:cs="Arial"/>
          <w:color w:val="212121"/>
          <w:sz w:val="20"/>
          <w:szCs w:val="20"/>
        </w:rPr>
      </w:pPr>
      <w:r w:rsidRPr="00462014">
        <w:rPr>
          <w:rFonts w:ascii="Arial" w:eastAsia="Times New Roman" w:hAnsi="Arial" w:cs="Arial"/>
          <w:b/>
          <w:bCs/>
          <w:color w:val="212121"/>
          <w:sz w:val="20"/>
          <w:szCs w:val="20"/>
        </w:rPr>
        <w:t>ACT: 21 Math; 22 English</w:t>
      </w:r>
    </w:p>
    <w:p w14:paraId="3FC4B1ED" w14:textId="77777777" w:rsidR="00462014" w:rsidRPr="00462014" w:rsidRDefault="00462014" w:rsidP="00462014">
      <w:pPr>
        <w:spacing w:before="180"/>
        <w:ind w:left="1200" w:right="120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t>ACT Combined score of 47 is NOT REQUIRED for MSI Scholarship</w:t>
      </w:r>
    </w:p>
    <w:p w14:paraId="77EAABC2" w14:textId="77777777" w:rsidR="00462014" w:rsidRPr="00462014" w:rsidRDefault="00462014" w:rsidP="00462014">
      <w:pPr>
        <w:spacing w:before="180"/>
        <w:ind w:left="1200" w:right="120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t>If combined test score below 47, must respond positively to the MSISR interest question in the application in order for application to be processed</w:t>
      </w:r>
    </w:p>
    <w:p w14:paraId="00CC2971" w14:textId="77777777" w:rsidR="00462014" w:rsidRPr="00462014" w:rsidRDefault="00462014" w:rsidP="00462014">
      <w:pPr>
        <w:numPr>
          <w:ilvl w:val="0"/>
          <w:numId w:val="3"/>
        </w:numPr>
        <w:ind w:left="1020" w:firstLine="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t>Any combination of scores, regardless of test type, can be utilized to achieve the minimum test scores of each category.</w:t>
      </w:r>
    </w:p>
    <w:p w14:paraId="335E802F" w14:textId="77777777" w:rsidR="00462014" w:rsidRPr="00462014" w:rsidRDefault="00462014" w:rsidP="00462014">
      <w:pPr>
        <w:numPr>
          <w:ilvl w:val="0"/>
          <w:numId w:val="3"/>
        </w:numPr>
        <w:ind w:left="1020" w:firstLine="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t>Applicants must apply to one of the NROTC affiliated MSIs, if not currently enrolled.</w:t>
      </w:r>
    </w:p>
    <w:p w14:paraId="4B686464" w14:textId="77777777" w:rsidR="00462014" w:rsidRPr="00462014" w:rsidRDefault="00462014" w:rsidP="00462014">
      <w:pPr>
        <w:numPr>
          <w:ilvl w:val="0"/>
          <w:numId w:val="3"/>
        </w:numPr>
        <w:ind w:left="1020" w:firstLine="0"/>
        <w:textAlignment w:val="top"/>
        <w:rPr>
          <w:rFonts w:ascii="Arial" w:eastAsia="Times New Roman" w:hAnsi="Arial" w:cs="Arial"/>
          <w:color w:val="212121"/>
          <w:sz w:val="20"/>
          <w:szCs w:val="20"/>
        </w:rPr>
      </w:pPr>
      <w:r w:rsidRPr="00462014">
        <w:rPr>
          <w:rFonts w:ascii="Arial" w:eastAsia="Times New Roman" w:hAnsi="Arial" w:cs="Arial"/>
          <w:color w:val="212121"/>
          <w:sz w:val="20"/>
          <w:szCs w:val="20"/>
        </w:rPr>
        <w:t>Applicants must be admitted to the MSI in order to use their scholarship if selected.</w:t>
      </w:r>
    </w:p>
    <w:p w14:paraId="77AEE18C" w14:textId="77777777" w:rsidR="00462014" w:rsidRPr="00462014" w:rsidRDefault="00462014" w:rsidP="00462014">
      <w:pPr>
        <w:spacing w:before="240"/>
        <w:jc w:val="center"/>
        <w:textAlignment w:val="center"/>
        <w:outlineLvl w:val="2"/>
        <w:rPr>
          <w:rFonts w:ascii="Arial" w:eastAsia="Times New Roman" w:hAnsi="Arial" w:cs="Arial"/>
          <w:i/>
          <w:iCs/>
          <w:color w:val="0000FF"/>
          <w:sz w:val="20"/>
          <w:szCs w:val="20"/>
        </w:rPr>
      </w:pPr>
      <w:r w:rsidRPr="00462014">
        <w:rPr>
          <w:rFonts w:ascii="Arial" w:eastAsia="Times New Roman" w:hAnsi="Arial" w:cs="Arial"/>
          <w:i/>
          <w:iCs/>
          <w:color w:val="212121"/>
          <w:sz w:val="20"/>
          <w:szCs w:val="20"/>
        </w:rPr>
        <w:fldChar w:fldCharType="begin"/>
      </w:r>
      <w:r w:rsidRPr="00462014">
        <w:rPr>
          <w:rFonts w:ascii="Arial" w:eastAsia="Times New Roman" w:hAnsi="Arial" w:cs="Arial"/>
          <w:i/>
          <w:iCs/>
          <w:color w:val="212121"/>
          <w:sz w:val="20"/>
          <w:szCs w:val="20"/>
        </w:rPr>
        <w:instrText xml:space="preserve"> HYPERLINK "https://sites.google.com/view/mcjrotcathornlake/knowledge/scholarships" \l "h.km3mrhmmseu5" </w:instrText>
      </w:r>
      <w:r w:rsidRPr="00462014">
        <w:rPr>
          <w:rFonts w:ascii="Arial" w:eastAsia="Times New Roman" w:hAnsi="Arial" w:cs="Arial"/>
          <w:i/>
          <w:iCs/>
          <w:color w:val="212121"/>
          <w:sz w:val="20"/>
          <w:szCs w:val="20"/>
        </w:rPr>
        <w:fldChar w:fldCharType="separate"/>
      </w:r>
    </w:p>
    <w:p w14:paraId="0B0FC10E" w14:textId="77777777" w:rsidR="00462014" w:rsidRPr="00462014" w:rsidRDefault="00462014" w:rsidP="00462014">
      <w:pPr>
        <w:spacing w:before="240"/>
        <w:jc w:val="center"/>
        <w:textAlignment w:val="center"/>
        <w:outlineLvl w:val="2"/>
        <w:rPr>
          <w:rFonts w:ascii="Arial" w:eastAsia="Times New Roman" w:hAnsi="Arial" w:cs="Arial"/>
          <w:b/>
          <w:bCs/>
          <w:color w:val="212121"/>
          <w:sz w:val="20"/>
          <w:szCs w:val="20"/>
        </w:rPr>
      </w:pPr>
      <w:r w:rsidRPr="00462014">
        <w:rPr>
          <w:rFonts w:ascii="Arial" w:eastAsia="Times New Roman" w:hAnsi="Arial" w:cs="Arial"/>
          <w:i/>
          <w:iCs/>
          <w:color w:val="212121"/>
          <w:sz w:val="20"/>
          <w:szCs w:val="20"/>
        </w:rPr>
        <w:fldChar w:fldCharType="end"/>
      </w:r>
    </w:p>
    <w:p w14:paraId="766E000A" w14:textId="77777777" w:rsidR="00462014" w:rsidRPr="00462014" w:rsidRDefault="00462014" w:rsidP="00462014">
      <w:pPr>
        <w:spacing w:before="240"/>
        <w:textAlignment w:val="top"/>
        <w:outlineLvl w:val="2"/>
        <w:rPr>
          <w:rFonts w:ascii="Arial" w:eastAsia="Times New Roman" w:hAnsi="Arial" w:cs="Arial"/>
          <w:i/>
          <w:iCs/>
          <w:color w:val="212121"/>
          <w:sz w:val="20"/>
          <w:szCs w:val="20"/>
        </w:rPr>
      </w:pPr>
      <w:r w:rsidRPr="00462014">
        <w:rPr>
          <w:rFonts w:ascii="Arial" w:eastAsia="Times New Roman" w:hAnsi="Arial" w:cs="Arial"/>
          <w:b/>
          <w:bCs/>
          <w:color w:val="212121"/>
          <w:sz w:val="20"/>
          <w:szCs w:val="20"/>
        </w:rPr>
        <w:t>HBCU</w:t>
      </w:r>
    </w:p>
    <w:p w14:paraId="7504642F" w14:textId="77777777" w:rsidR="00462014" w:rsidRPr="00462014" w:rsidRDefault="00462014" w:rsidP="00462014">
      <w:pPr>
        <w:spacing w:before="180"/>
        <w:textAlignment w:val="top"/>
        <w:rPr>
          <w:rFonts w:ascii="Arial" w:eastAsia="Times New Roman" w:hAnsi="Arial" w:cs="Arial"/>
          <w:color w:val="212121"/>
          <w:sz w:val="20"/>
          <w:szCs w:val="20"/>
        </w:rPr>
      </w:pPr>
      <w:hyperlink r:id="rId32" w:tgtFrame="_blank" w:history="1">
        <w:r w:rsidRPr="00462014">
          <w:rPr>
            <w:rFonts w:ascii="Arial" w:eastAsia="Times New Roman" w:hAnsi="Arial" w:cs="Arial"/>
            <w:color w:val="0000FF"/>
            <w:sz w:val="20"/>
            <w:szCs w:val="20"/>
          </w:rPr>
          <w:t>Allen University</w:t>
        </w:r>
      </w:hyperlink>
    </w:p>
    <w:p w14:paraId="44845649" w14:textId="77777777" w:rsidR="00462014" w:rsidRPr="00462014" w:rsidRDefault="00462014" w:rsidP="00462014">
      <w:pPr>
        <w:spacing w:before="180"/>
        <w:textAlignment w:val="top"/>
        <w:rPr>
          <w:rFonts w:ascii="Arial" w:eastAsia="Times New Roman" w:hAnsi="Arial" w:cs="Arial"/>
          <w:color w:val="212121"/>
          <w:sz w:val="20"/>
          <w:szCs w:val="20"/>
        </w:rPr>
      </w:pPr>
      <w:hyperlink r:id="rId33" w:tgtFrame="_blank" w:history="1">
        <w:r w:rsidRPr="00462014">
          <w:rPr>
            <w:rFonts w:ascii="Arial" w:eastAsia="Times New Roman" w:hAnsi="Arial" w:cs="Arial"/>
            <w:color w:val="0000FF"/>
            <w:sz w:val="20"/>
            <w:szCs w:val="20"/>
          </w:rPr>
          <w:t>Clark Atlanta University</w:t>
        </w:r>
      </w:hyperlink>
    </w:p>
    <w:p w14:paraId="23EF0810" w14:textId="77777777" w:rsidR="00462014" w:rsidRPr="00462014" w:rsidRDefault="00462014" w:rsidP="00462014">
      <w:pPr>
        <w:spacing w:before="180"/>
        <w:textAlignment w:val="top"/>
        <w:rPr>
          <w:rFonts w:ascii="Arial" w:eastAsia="Times New Roman" w:hAnsi="Arial" w:cs="Arial"/>
          <w:color w:val="212121"/>
          <w:sz w:val="20"/>
          <w:szCs w:val="20"/>
        </w:rPr>
      </w:pPr>
      <w:hyperlink r:id="rId34" w:tgtFrame="_blank" w:history="1">
        <w:r w:rsidRPr="00462014">
          <w:rPr>
            <w:rFonts w:ascii="Arial" w:eastAsia="Times New Roman" w:hAnsi="Arial" w:cs="Arial"/>
            <w:color w:val="0000FF"/>
            <w:sz w:val="20"/>
            <w:szCs w:val="20"/>
          </w:rPr>
          <w:t>Dillard University</w:t>
        </w:r>
      </w:hyperlink>
    </w:p>
    <w:p w14:paraId="2415039D" w14:textId="77777777" w:rsidR="00462014" w:rsidRPr="00462014" w:rsidRDefault="00462014" w:rsidP="00462014">
      <w:pPr>
        <w:spacing w:before="180"/>
        <w:textAlignment w:val="top"/>
        <w:rPr>
          <w:rFonts w:ascii="Arial" w:eastAsia="Times New Roman" w:hAnsi="Arial" w:cs="Arial"/>
          <w:color w:val="212121"/>
          <w:sz w:val="20"/>
          <w:szCs w:val="20"/>
        </w:rPr>
      </w:pPr>
      <w:hyperlink r:id="rId35" w:tgtFrame="_blank" w:history="1">
        <w:r w:rsidRPr="00462014">
          <w:rPr>
            <w:rFonts w:ascii="Arial" w:eastAsia="Times New Roman" w:hAnsi="Arial" w:cs="Arial"/>
            <w:color w:val="0000FF"/>
            <w:sz w:val="20"/>
            <w:szCs w:val="20"/>
          </w:rPr>
          <w:t>Florida A&amp;M University</w:t>
        </w:r>
      </w:hyperlink>
    </w:p>
    <w:p w14:paraId="5538618B" w14:textId="77777777" w:rsidR="00462014" w:rsidRPr="00462014" w:rsidRDefault="00462014" w:rsidP="00462014">
      <w:pPr>
        <w:spacing w:before="180"/>
        <w:textAlignment w:val="top"/>
        <w:rPr>
          <w:rFonts w:ascii="Arial" w:eastAsia="Times New Roman" w:hAnsi="Arial" w:cs="Arial"/>
          <w:color w:val="212121"/>
          <w:sz w:val="20"/>
          <w:szCs w:val="20"/>
        </w:rPr>
      </w:pPr>
      <w:hyperlink r:id="rId36" w:tgtFrame="_blank" w:history="1">
        <w:r w:rsidRPr="00462014">
          <w:rPr>
            <w:rFonts w:ascii="Arial" w:eastAsia="Times New Roman" w:hAnsi="Arial" w:cs="Arial"/>
            <w:color w:val="0000FF"/>
            <w:sz w:val="20"/>
            <w:szCs w:val="20"/>
          </w:rPr>
          <w:t>Hampton University</w:t>
        </w:r>
      </w:hyperlink>
    </w:p>
    <w:p w14:paraId="6F030495" w14:textId="77777777" w:rsidR="00462014" w:rsidRPr="00462014" w:rsidRDefault="00462014" w:rsidP="00462014">
      <w:pPr>
        <w:spacing w:before="180"/>
        <w:textAlignment w:val="top"/>
        <w:rPr>
          <w:rFonts w:ascii="Arial" w:eastAsia="Times New Roman" w:hAnsi="Arial" w:cs="Arial"/>
          <w:color w:val="212121"/>
          <w:sz w:val="20"/>
          <w:szCs w:val="20"/>
        </w:rPr>
      </w:pPr>
      <w:hyperlink r:id="rId37" w:tgtFrame="_blank" w:history="1">
        <w:r w:rsidRPr="00462014">
          <w:rPr>
            <w:rFonts w:ascii="Arial" w:eastAsia="Times New Roman" w:hAnsi="Arial" w:cs="Arial"/>
            <w:color w:val="0000FF"/>
            <w:sz w:val="20"/>
            <w:szCs w:val="20"/>
          </w:rPr>
          <w:t>Howard University</w:t>
        </w:r>
      </w:hyperlink>
    </w:p>
    <w:p w14:paraId="61D3C854" w14:textId="77777777" w:rsidR="00462014" w:rsidRPr="00462014" w:rsidRDefault="00462014" w:rsidP="00462014">
      <w:pPr>
        <w:spacing w:before="180"/>
        <w:textAlignment w:val="top"/>
        <w:rPr>
          <w:rFonts w:ascii="Arial" w:eastAsia="Times New Roman" w:hAnsi="Arial" w:cs="Arial"/>
          <w:color w:val="212121"/>
          <w:sz w:val="20"/>
          <w:szCs w:val="20"/>
        </w:rPr>
      </w:pPr>
      <w:hyperlink r:id="rId38" w:tgtFrame="_blank" w:history="1">
        <w:r w:rsidRPr="00462014">
          <w:rPr>
            <w:rFonts w:ascii="Arial" w:eastAsia="Times New Roman" w:hAnsi="Arial" w:cs="Arial"/>
            <w:color w:val="0000FF"/>
            <w:sz w:val="20"/>
            <w:szCs w:val="20"/>
          </w:rPr>
          <w:t>Huston-Tillotson College</w:t>
        </w:r>
      </w:hyperlink>
    </w:p>
    <w:p w14:paraId="14B936A1" w14:textId="77777777" w:rsidR="00462014" w:rsidRPr="00462014" w:rsidRDefault="00462014" w:rsidP="00462014">
      <w:pPr>
        <w:spacing w:before="180"/>
        <w:textAlignment w:val="top"/>
        <w:rPr>
          <w:rFonts w:ascii="Arial" w:eastAsia="Times New Roman" w:hAnsi="Arial" w:cs="Arial"/>
          <w:color w:val="212121"/>
          <w:sz w:val="20"/>
          <w:szCs w:val="20"/>
        </w:rPr>
      </w:pPr>
      <w:hyperlink r:id="rId39" w:tgtFrame="_blank" w:history="1">
        <w:r w:rsidRPr="00462014">
          <w:rPr>
            <w:rFonts w:ascii="Arial" w:eastAsia="Times New Roman" w:hAnsi="Arial" w:cs="Arial"/>
            <w:color w:val="0000FF"/>
            <w:sz w:val="20"/>
            <w:szCs w:val="20"/>
          </w:rPr>
          <w:t>Morehouse College</w:t>
        </w:r>
      </w:hyperlink>
    </w:p>
    <w:p w14:paraId="2071787C" w14:textId="77777777" w:rsidR="00462014" w:rsidRPr="00462014" w:rsidRDefault="00462014" w:rsidP="00462014">
      <w:pPr>
        <w:spacing w:before="180"/>
        <w:textAlignment w:val="top"/>
        <w:rPr>
          <w:rFonts w:ascii="Arial" w:eastAsia="Times New Roman" w:hAnsi="Arial" w:cs="Arial"/>
          <w:color w:val="212121"/>
          <w:sz w:val="20"/>
          <w:szCs w:val="20"/>
        </w:rPr>
      </w:pPr>
      <w:hyperlink r:id="rId40" w:tgtFrame="_blank" w:history="1">
        <w:r w:rsidRPr="00462014">
          <w:rPr>
            <w:rFonts w:ascii="Arial" w:eastAsia="Times New Roman" w:hAnsi="Arial" w:cs="Arial"/>
            <w:color w:val="0000FF"/>
            <w:sz w:val="20"/>
            <w:szCs w:val="20"/>
          </w:rPr>
          <w:t>Norfolk State University</w:t>
        </w:r>
      </w:hyperlink>
    </w:p>
    <w:p w14:paraId="3C27F727" w14:textId="77777777" w:rsidR="00462014" w:rsidRPr="00462014" w:rsidRDefault="00462014" w:rsidP="00462014">
      <w:pPr>
        <w:spacing w:before="180"/>
        <w:textAlignment w:val="top"/>
        <w:rPr>
          <w:rFonts w:ascii="Arial" w:eastAsia="Times New Roman" w:hAnsi="Arial" w:cs="Arial"/>
          <w:color w:val="212121"/>
          <w:sz w:val="20"/>
          <w:szCs w:val="20"/>
        </w:rPr>
      </w:pPr>
      <w:hyperlink r:id="rId41" w:tgtFrame="_blank" w:history="1">
        <w:r w:rsidRPr="00462014">
          <w:rPr>
            <w:rFonts w:ascii="Arial" w:eastAsia="Times New Roman" w:hAnsi="Arial" w:cs="Arial"/>
            <w:color w:val="0000FF"/>
            <w:sz w:val="20"/>
            <w:szCs w:val="20"/>
          </w:rPr>
          <w:t>Prairie View A&amp;M Univ.</w:t>
        </w:r>
      </w:hyperlink>
    </w:p>
    <w:p w14:paraId="64415F4B" w14:textId="77777777" w:rsidR="00462014" w:rsidRPr="00462014" w:rsidRDefault="00462014" w:rsidP="00462014">
      <w:pPr>
        <w:spacing w:before="180"/>
        <w:textAlignment w:val="top"/>
        <w:rPr>
          <w:rFonts w:ascii="Arial" w:eastAsia="Times New Roman" w:hAnsi="Arial" w:cs="Arial"/>
          <w:color w:val="212121"/>
          <w:sz w:val="20"/>
          <w:szCs w:val="20"/>
        </w:rPr>
      </w:pPr>
      <w:hyperlink r:id="rId42" w:tgtFrame="_blank" w:history="1">
        <w:r w:rsidRPr="00462014">
          <w:rPr>
            <w:rFonts w:ascii="Arial" w:eastAsia="Times New Roman" w:hAnsi="Arial" w:cs="Arial"/>
            <w:color w:val="0000FF"/>
            <w:sz w:val="20"/>
            <w:szCs w:val="20"/>
          </w:rPr>
          <w:t>Savannah State University</w:t>
        </w:r>
      </w:hyperlink>
    </w:p>
    <w:p w14:paraId="3AF1AF11" w14:textId="77777777" w:rsidR="00462014" w:rsidRPr="00462014" w:rsidRDefault="00462014" w:rsidP="00462014">
      <w:pPr>
        <w:spacing w:before="180"/>
        <w:textAlignment w:val="top"/>
        <w:rPr>
          <w:rFonts w:ascii="Arial" w:eastAsia="Times New Roman" w:hAnsi="Arial" w:cs="Arial"/>
          <w:color w:val="212121"/>
          <w:sz w:val="20"/>
          <w:szCs w:val="20"/>
        </w:rPr>
      </w:pPr>
      <w:hyperlink r:id="rId43" w:tgtFrame="_blank" w:history="1">
        <w:r w:rsidRPr="00462014">
          <w:rPr>
            <w:rFonts w:ascii="Arial" w:eastAsia="Times New Roman" w:hAnsi="Arial" w:cs="Arial"/>
            <w:color w:val="0000FF"/>
            <w:sz w:val="20"/>
            <w:szCs w:val="20"/>
          </w:rPr>
          <w:t>Southern University and A&amp;M College</w:t>
        </w:r>
      </w:hyperlink>
    </w:p>
    <w:p w14:paraId="64D5EB73" w14:textId="77777777" w:rsidR="00462014" w:rsidRPr="00462014" w:rsidRDefault="00462014" w:rsidP="00462014">
      <w:pPr>
        <w:spacing w:before="180"/>
        <w:textAlignment w:val="top"/>
        <w:rPr>
          <w:rFonts w:ascii="Arial" w:eastAsia="Times New Roman" w:hAnsi="Arial" w:cs="Arial"/>
          <w:color w:val="212121"/>
          <w:sz w:val="20"/>
          <w:szCs w:val="20"/>
        </w:rPr>
      </w:pPr>
      <w:hyperlink r:id="rId44" w:tgtFrame="_blank" w:history="1">
        <w:r w:rsidRPr="00462014">
          <w:rPr>
            <w:rFonts w:ascii="Arial" w:eastAsia="Times New Roman" w:hAnsi="Arial" w:cs="Arial"/>
            <w:color w:val="0000FF"/>
            <w:sz w:val="20"/>
            <w:szCs w:val="20"/>
          </w:rPr>
          <w:t>Spelman College</w:t>
        </w:r>
      </w:hyperlink>
    </w:p>
    <w:p w14:paraId="7DB69788" w14:textId="77777777" w:rsidR="00462014" w:rsidRPr="00462014" w:rsidRDefault="00462014" w:rsidP="00462014">
      <w:pPr>
        <w:spacing w:before="180"/>
        <w:textAlignment w:val="top"/>
        <w:rPr>
          <w:rFonts w:ascii="Arial" w:eastAsia="Times New Roman" w:hAnsi="Arial" w:cs="Arial"/>
          <w:color w:val="212121"/>
          <w:sz w:val="20"/>
          <w:szCs w:val="20"/>
        </w:rPr>
      </w:pPr>
      <w:hyperlink r:id="rId45" w:tgtFrame="_blank" w:history="1">
        <w:r w:rsidRPr="00462014">
          <w:rPr>
            <w:rFonts w:ascii="Arial" w:eastAsia="Times New Roman" w:hAnsi="Arial" w:cs="Arial"/>
            <w:color w:val="0000FF"/>
            <w:sz w:val="20"/>
            <w:szCs w:val="20"/>
          </w:rPr>
          <w:t>Tennessee State University</w:t>
        </w:r>
      </w:hyperlink>
    </w:p>
    <w:p w14:paraId="60E026CE" w14:textId="77777777" w:rsidR="00462014" w:rsidRPr="00462014" w:rsidRDefault="00462014" w:rsidP="00462014">
      <w:pPr>
        <w:spacing w:before="180"/>
        <w:textAlignment w:val="top"/>
        <w:rPr>
          <w:rFonts w:ascii="Arial" w:eastAsia="Times New Roman" w:hAnsi="Arial" w:cs="Arial"/>
          <w:color w:val="212121"/>
          <w:sz w:val="20"/>
          <w:szCs w:val="20"/>
        </w:rPr>
      </w:pPr>
      <w:hyperlink r:id="rId46" w:tgtFrame="_blank" w:history="1">
        <w:r w:rsidRPr="00462014">
          <w:rPr>
            <w:rFonts w:ascii="Arial" w:eastAsia="Times New Roman" w:hAnsi="Arial" w:cs="Arial"/>
            <w:color w:val="0000FF"/>
            <w:sz w:val="20"/>
            <w:szCs w:val="20"/>
          </w:rPr>
          <w:t>Texas Southern University</w:t>
        </w:r>
      </w:hyperlink>
    </w:p>
    <w:p w14:paraId="123D83FB" w14:textId="77777777" w:rsidR="00462014" w:rsidRPr="00462014" w:rsidRDefault="00462014" w:rsidP="00462014">
      <w:pPr>
        <w:spacing w:before="180"/>
        <w:textAlignment w:val="top"/>
        <w:rPr>
          <w:rFonts w:ascii="Arial" w:eastAsia="Times New Roman" w:hAnsi="Arial" w:cs="Arial"/>
          <w:color w:val="212121"/>
          <w:sz w:val="20"/>
          <w:szCs w:val="20"/>
        </w:rPr>
      </w:pPr>
      <w:hyperlink r:id="rId47" w:tgtFrame="_blank" w:history="1">
        <w:r w:rsidRPr="00462014">
          <w:rPr>
            <w:rFonts w:ascii="Arial" w:eastAsia="Times New Roman" w:hAnsi="Arial" w:cs="Arial"/>
            <w:color w:val="0000FF"/>
            <w:sz w:val="20"/>
            <w:szCs w:val="20"/>
          </w:rPr>
          <w:t>Tuskegee University</w:t>
        </w:r>
      </w:hyperlink>
    </w:p>
    <w:p w14:paraId="5CFCF12C" w14:textId="77777777" w:rsidR="00462014" w:rsidRPr="00462014" w:rsidRDefault="00462014" w:rsidP="00462014">
      <w:pPr>
        <w:spacing w:before="180"/>
        <w:textAlignment w:val="top"/>
        <w:rPr>
          <w:rFonts w:ascii="Arial" w:eastAsia="Times New Roman" w:hAnsi="Arial" w:cs="Arial"/>
          <w:color w:val="212121"/>
          <w:sz w:val="20"/>
          <w:szCs w:val="20"/>
        </w:rPr>
      </w:pPr>
      <w:hyperlink r:id="rId48" w:tgtFrame="_blank" w:history="1">
        <w:r w:rsidRPr="00462014">
          <w:rPr>
            <w:rFonts w:ascii="Arial" w:eastAsia="Times New Roman" w:hAnsi="Arial" w:cs="Arial"/>
            <w:color w:val="0000FF"/>
            <w:sz w:val="20"/>
            <w:szCs w:val="20"/>
          </w:rPr>
          <w:t>Xavier University</w:t>
        </w:r>
      </w:hyperlink>
    </w:p>
    <w:p w14:paraId="6EBD1FA4" w14:textId="77777777" w:rsidR="00462014" w:rsidRPr="00462014" w:rsidRDefault="00462014" w:rsidP="00462014">
      <w:pPr>
        <w:spacing w:before="240"/>
        <w:jc w:val="center"/>
        <w:textAlignment w:val="center"/>
        <w:outlineLvl w:val="2"/>
        <w:rPr>
          <w:rFonts w:ascii="Arial" w:eastAsia="Times New Roman" w:hAnsi="Arial" w:cs="Arial"/>
          <w:i/>
          <w:iCs/>
          <w:color w:val="0000FF"/>
          <w:sz w:val="20"/>
          <w:szCs w:val="20"/>
        </w:rPr>
      </w:pPr>
      <w:r w:rsidRPr="00462014">
        <w:rPr>
          <w:rFonts w:ascii="Arial" w:eastAsia="Times New Roman" w:hAnsi="Arial" w:cs="Arial"/>
          <w:i/>
          <w:iCs/>
          <w:color w:val="212121"/>
          <w:sz w:val="20"/>
          <w:szCs w:val="20"/>
        </w:rPr>
        <w:fldChar w:fldCharType="begin"/>
      </w:r>
      <w:r w:rsidRPr="00462014">
        <w:rPr>
          <w:rFonts w:ascii="Arial" w:eastAsia="Times New Roman" w:hAnsi="Arial" w:cs="Arial"/>
          <w:i/>
          <w:iCs/>
          <w:color w:val="212121"/>
          <w:sz w:val="20"/>
          <w:szCs w:val="20"/>
        </w:rPr>
        <w:instrText xml:space="preserve"> HYPERLINK "https://sites.google.com/view/mcjrotcathornlake/knowledge/scholarships" \l "h.9dqsaovm4f23" </w:instrText>
      </w:r>
      <w:r w:rsidRPr="00462014">
        <w:rPr>
          <w:rFonts w:ascii="Arial" w:eastAsia="Times New Roman" w:hAnsi="Arial" w:cs="Arial"/>
          <w:i/>
          <w:iCs/>
          <w:color w:val="212121"/>
          <w:sz w:val="20"/>
          <w:szCs w:val="20"/>
        </w:rPr>
        <w:fldChar w:fldCharType="separate"/>
      </w:r>
    </w:p>
    <w:p w14:paraId="6873BDAD" w14:textId="77777777" w:rsidR="00462014" w:rsidRPr="00462014" w:rsidRDefault="00462014" w:rsidP="00462014">
      <w:pPr>
        <w:spacing w:before="240"/>
        <w:jc w:val="center"/>
        <w:textAlignment w:val="center"/>
        <w:outlineLvl w:val="2"/>
        <w:rPr>
          <w:rFonts w:ascii="Arial" w:eastAsia="Times New Roman" w:hAnsi="Arial" w:cs="Arial"/>
          <w:b/>
          <w:bCs/>
          <w:color w:val="212121"/>
          <w:sz w:val="20"/>
          <w:szCs w:val="20"/>
        </w:rPr>
      </w:pPr>
      <w:r w:rsidRPr="00462014">
        <w:rPr>
          <w:rFonts w:ascii="Arial" w:eastAsia="Times New Roman" w:hAnsi="Arial" w:cs="Arial"/>
          <w:i/>
          <w:iCs/>
          <w:color w:val="212121"/>
          <w:sz w:val="20"/>
          <w:szCs w:val="20"/>
        </w:rPr>
        <w:fldChar w:fldCharType="end"/>
      </w:r>
    </w:p>
    <w:p w14:paraId="3B4093A7" w14:textId="77777777" w:rsidR="00462014" w:rsidRPr="00462014" w:rsidRDefault="00462014" w:rsidP="00462014">
      <w:pPr>
        <w:spacing w:before="240"/>
        <w:textAlignment w:val="top"/>
        <w:outlineLvl w:val="2"/>
        <w:rPr>
          <w:rFonts w:ascii="Arial" w:eastAsia="Times New Roman" w:hAnsi="Arial" w:cs="Arial"/>
          <w:i/>
          <w:iCs/>
          <w:color w:val="212121"/>
          <w:sz w:val="20"/>
          <w:szCs w:val="20"/>
        </w:rPr>
      </w:pPr>
      <w:r w:rsidRPr="00462014">
        <w:rPr>
          <w:rFonts w:ascii="Arial" w:eastAsia="Times New Roman" w:hAnsi="Arial" w:cs="Arial"/>
          <w:b/>
          <w:bCs/>
          <w:color w:val="212121"/>
          <w:sz w:val="20"/>
          <w:szCs w:val="20"/>
        </w:rPr>
        <w:t>HHE</w:t>
      </w:r>
    </w:p>
    <w:p w14:paraId="376D4689" w14:textId="77777777" w:rsidR="00462014" w:rsidRPr="00462014" w:rsidRDefault="00462014" w:rsidP="00462014">
      <w:pPr>
        <w:spacing w:before="180"/>
        <w:textAlignment w:val="top"/>
        <w:rPr>
          <w:rFonts w:ascii="Arial" w:eastAsia="Times New Roman" w:hAnsi="Arial" w:cs="Arial"/>
          <w:color w:val="212121"/>
          <w:sz w:val="20"/>
          <w:szCs w:val="20"/>
        </w:rPr>
      </w:pPr>
      <w:hyperlink r:id="rId49" w:tgtFrame="_blank" w:history="1">
        <w:r w:rsidRPr="00462014">
          <w:rPr>
            <w:rFonts w:ascii="Arial" w:eastAsia="Times New Roman" w:hAnsi="Arial" w:cs="Arial"/>
            <w:color w:val="0000FF"/>
            <w:sz w:val="20"/>
            <w:szCs w:val="20"/>
          </w:rPr>
          <w:t>Central New Mexico Community College</w:t>
        </w:r>
      </w:hyperlink>
    </w:p>
    <w:p w14:paraId="7637B994" w14:textId="77777777" w:rsidR="00462014" w:rsidRPr="00462014" w:rsidRDefault="00462014" w:rsidP="00462014">
      <w:pPr>
        <w:spacing w:before="180"/>
        <w:textAlignment w:val="top"/>
        <w:rPr>
          <w:rFonts w:ascii="Arial" w:eastAsia="Times New Roman" w:hAnsi="Arial" w:cs="Arial"/>
          <w:color w:val="212121"/>
          <w:sz w:val="20"/>
          <w:szCs w:val="20"/>
        </w:rPr>
      </w:pPr>
      <w:hyperlink r:id="rId50" w:tgtFrame="_blank" w:history="1">
        <w:r w:rsidRPr="00462014">
          <w:rPr>
            <w:rFonts w:ascii="Arial" w:eastAsia="Times New Roman" w:hAnsi="Arial" w:cs="Arial"/>
            <w:color w:val="0000FF"/>
            <w:sz w:val="20"/>
            <w:szCs w:val="20"/>
          </w:rPr>
          <w:t>Pima Community College</w:t>
        </w:r>
      </w:hyperlink>
    </w:p>
    <w:p w14:paraId="52D74B5D" w14:textId="77777777" w:rsidR="00462014" w:rsidRPr="00462014" w:rsidRDefault="00462014" w:rsidP="00462014">
      <w:pPr>
        <w:spacing w:before="180"/>
        <w:textAlignment w:val="top"/>
        <w:rPr>
          <w:rFonts w:ascii="Arial" w:eastAsia="Times New Roman" w:hAnsi="Arial" w:cs="Arial"/>
          <w:color w:val="212121"/>
          <w:sz w:val="20"/>
          <w:szCs w:val="20"/>
        </w:rPr>
      </w:pPr>
      <w:hyperlink r:id="rId51" w:tgtFrame="_blank" w:history="1">
        <w:r w:rsidRPr="00462014">
          <w:rPr>
            <w:rFonts w:ascii="Arial" w:eastAsia="Times New Roman" w:hAnsi="Arial" w:cs="Arial"/>
            <w:color w:val="0000FF"/>
            <w:sz w:val="20"/>
            <w:szCs w:val="20"/>
          </w:rPr>
          <w:t>University of New Mexico</w:t>
        </w:r>
      </w:hyperlink>
      <w:r w:rsidRPr="00462014">
        <w:rPr>
          <w:rFonts w:ascii="Arial" w:eastAsia="Times New Roman" w:hAnsi="Arial" w:cs="Arial"/>
          <w:color w:val="212121"/>
          <w:sz w:val="20"/>
          <w:szCs w:val="20"/>
        </w:rPr>
        <w:t xml:space="preserve"> </w:t>
      </w:r>
    </w:p>
    <w:p w14:paraId="28731E81" w14:textId="77777777" w:rsidR="00462014" w:rsidRPr="00462014" w:rsidRDefault="00462014" w:rsidP="00462014">
      <w:pPr>
        <w:spacing w:before="240"/>
        <w:jc w:val="center"/>
        <w:textAlignment w:val="center"/>
        <w:outlineLvl w:val="2"/>
        <w:rPr>
          <w:rFonts w:ascii="Arial" w:eastAsia="Times New Roman" w:hAnsi="Arial" w:cs="Arial"/>
          <w:i/>
          <w:iCs/>
          <w:color w:val="0000FF"/>
          <w:sz w:val="20"/>
          <w:szCs w:val="20"/>
        </w:rPr>
      </w:pPr>
      <w:r w:rsidRPr="00462014">
        <w:rPr>
          <w:rFonts w:ascii="Arial" w:eastAsia="Times New Roman" w:hAnsi="Arial" w:cs="Arial"/>
          <w:i/>
          <w:iCs/>
          <w:color w:val="212121"/>
          <w:sz w:val="20"/>
          <w:szCs w:val="20"/>
        </w:rPr>
        <w:fldChar w:fldCharType="begin"/>
      </w:r>
      <w:r w:rsidRPr="00462014">
        <w:rPr>
          <w:rFonts w:ascii="Arial" w:eastAsia="Times New Roman" w:hAnsi="Arial" w:cs="Arial"/>
          <w:i/>
          <w:iCs/>
          <w:color w:val="212121"/>
          <w:sz w:val="20"/>
          <w:szCs w:val="20"/>
        </w:rPr>
        <w:instrText xml:space="preserve"> HYPERLINK "https://sites.google.com/view/mcjrotcathornlake/knowledge/scholarships" \l "h.2w1vr4ypzdq3" </w:instrText>
      </w:r>
      <w:r w:rsidRPr="00462014">
        <w:rPr>
          <w:rFonts w:ascii="Arial" w:eastAsia="Times New Roman" w:hAnsi="Arial" w:cs="Arial"/>
          <w:i/>
          <w:iCs/>
          <w:color w:val="212121"/>
          <w:sz w:val="20"/>
          <w:szCs w:val="20"/>
        </w:rPr>
        <w:fldChar w:fldCharType="separate"/>
      </w:r>
    </w:p>
    <w:p w14:paraId="63660E08" w14:textId="77777777" w:rsidR="00462014" w:rsidRPr="00462014" w:rsidRDefault="00462014" w:rsidP="00462014">
      <w:pPr>
        <w:spacing w:before="240"/>
        <w:jc w:val="center"/>
        <w:textAlignment w:val="center"/>
        <w:outlineLvl w:val="2"/>
        <w:rPr>
          <w:rFonts w:ascii="Arial" w:eastAsia="Times New Roman" w:hAnsi="Arial" w:cs="Arial"/>
          <w:b/>
          <w:bCs/>
          <w:color w:val="212121"/>
          <w:sz w:val="20"/>
          <w:szCs w:val="20"/>
        </w:rPr>
      </w:pPr>
      <w:r w:rsidRPr="00462014">
        <w:rPr>
          <w:rFonts w:ascii="Arial" w:eastAsia="Times New Roman" w:hAnsi="Arial" w:cs="Arial"/>
          <w:i/>
          <w:iCs/>
          <w:color w:val="212121"/>
          <w:sz w:val="20"/>
          <w:szCs w:val="20"/>
        </w:rPr>
        <w:fldChar w:fldCharType="end"/>
      </w:r>
    </w:p>
    <w:p w14:paraId="5D353A92" w14:textId="77777777" w:rsidR="00462014" w:rsidRPr="00462014" w:rsidRDefault="00462014" w:rsidP="00462014">
      <w:pPr>
        <w:spacing w:before="240"/>
        <w:textAlignment w:val="top"/>
        <w:outlineLvl w:val="2"/>
        <w:rPr>
          <w:rFonts w:ascii="Arial" w:eastAsia="Times New Roman" w:hAnsi="Arial" w:cs="Arial"/>
          <w:i/>
          <w:iCs/>
          <w:color w:val="212121"/>
          <w:sz w:val="20"/>
          <w:szCs w:val="20"/>
        </w:rPr>
      </w:pPr>
      <w:r w:rsidRPr="00462014">
        <w:rPr>
          <w:rFonts w:ascii="Arial" w:eastAsia="Times New Roman" w:hAnsi="Arial" w:cs="Arial"/>
          <w:b/>
          <w:bCs/>
          <w:color w:val="212121"/>
          <w:sz w:val="20"/>
          <w:szCs w:val="20"/>
        </w:rPr>
        <w:t>Other MI (not HHE/HBCU)</w:t>
      </w:r>
    </w:p>
    <w:p w14:paraId="5E14E1EE" w14:textId="77777777" w:rsidR="00462014" w:rsidRPr="00462014" w:rsidRDefault="00462014" w:rsidP="00462014">
      <w:pPr>
        <w:spacing w:before="180"/>
        <w:textAlignment w:val="top"/>
        <w:rPr>
          <w:rFonts w:ascii="Arial" w:eastAsia="Times New Roman" w:hAnsi="Arial" w:cs="Arial"/>
          <w:color w:val="212121"/>
          <w:sz w:val="20"/>
          <w:szCs w:val="20"/>
        </w:rPr>
      </w:pPr>
      <w:hyperlink r:id="rId52" w:tgtFrame="_blank" w:history="1">
        <w:r w:rsidRPr="00462014">
          <w:rPr>
            <w:rFonts w:ascii="Arial" w:eastAsia="Times New Roman" w:hAnsi="Arial" w:cs="Arial"/>
            <w:color w:val="0000FF"/>
            <w:sz w:val="20"/>
            <w:szCs w:val="20"/>
          </w:rPr>
          <w:t>Kennedy King College</w:t>
        </w:r>
      </w:hyperlink>
    </w:p>
    <w:p w14:paraId="23681BB5" w14:textId="77777777" w:rsidR="00617197" w:rsidRPr="001914BA" w:rsidRDefault="000E4E8B">
      <w:pPr>
        <w:rPr>
          <w:sz w:val="32"/>
          <w:szCs w:val="32"/>
        </w:rPr>
      </w:pPr>
    </w:p>
    <w:sectPr w:rsidR="00617197" w:rsidRPr="001914BA" w:rsidSect="00160340">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3D07" w14:textId="77777777" w:rsidR="000E4E8B" w:rsidRDefault="000E4E8B" w:rsidP="00EA4138">
      <w:pPr>
        <w:spacing w:after="0" w:line="240" w:lineRule="auto"/>
      </w:pPr>
      <w:r>
        <w:separator/>
      </w:r>
    </w:p>
  </w:endnote>
  <w:endnote w:type="continuationSeparator" w:id="0">
    <w:p w14:paraId="3C52E7B0" w14:textId="77777777" w:rsidR="000E4E8B" w:rsidRDefault="000E4E8B" w:rsidP="00EA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651E" w14:textId="77777777" w:rsidR="00EA4138" w:rsidRDefault="00EA4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B5F3" w14:textId="77777777" w:rsidR="00EA4138" w:rsidRDefault="00EA4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9A42" w14:textId="77777777" w:rsidR="00EA4138" w:rsidRDefault="00EA4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A75A4" w14:textId="77777777" w:rsidR="000E4E8B" w:rsidRDefault="000E4E8B" w:rsidP="00EA4138">
      <w:pPr>
        <w:spacing w:after="0" w:line="240" w:lineRule="auto"/>
      </w:pPr>
      <w:r>
        <w:separator/>
      </w:r>
    </w:p>
  </w:footnote>
  <w:footnote w:type="continuationSeparator" w:id="0">
    <w:p w14:paraId="5DBF721F" w14:textId="77777777" w:rsidR="000E4E8B" w:rsidRDefault="000E4E8B" w:rsidP="00EA4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9EED" w14:textId="45AF4667" w:rsidR="00EA4138" w:rsidRDefault="000E4E8B">
    <w:pPr>
      <w:pStyle w:val="Header"/>
    </w:pPr>
    <w:r>
      <w:rPr>
        <w:noProof/>
      </w:rPr>
      <w:pict w14:anchorId="702CC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8725483" o:spid="_x0000_s1027" type="#_x0000_t75" alt="" style="position:absolute;margin-left:0;margin-top:0;width:468pt;height:468pt;z-index:-251653120;mso-wrap-edited:f;mso-width-percent:0;mso-height-percent:0;mso-position-horizontal:center;mso-position-horizontal-relative:margin;mso-position-vertical:center;mso-position-vertical-relative:margin;mso-width-percent:0;mso-height-percent:0" o:allowincell="f">
          <v:imagedata r:id="rId1" o:title="OHS MCJROTC"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BAC3" w14:textId="6B7CC774" w:rsidR="00EA4138" w:rsidRDefault="000E4E8B">
    <w:pPr>
      <w:pStyle w:val="Header"/>
    </w:pPr>
    <w:r>
      <w:rPr>
        <w:noProof/>
      </w:rPr>
      <w:pict w14:anchorId="2CFC9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8725484" o:spid="_x0000_s1026" type="#_x0000_t75" alt="" style="position:absolute;margin-left:0;margin-top:0;width:468pt;height:468pt;z-index:-251650048;mso-wrap-edited:f;mso-width-percent:0;mso-height-percent:0;mso-position-horizontal:center;mso-position-horizontal-relative:margin;mso-position-vertical:center;mso-position-vertical-relative:margin;mso-width-percent:0;mso-height-percent:0" o:allowincell="f">
          <v:imagedata r:id="rId1" o:title="OHS MCJROTC"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FE57" w14:textId="71C9ACBC" w:rsidR="00EA4138" w:rsidRDefault="000E4E8B">
    <w:pPr>
      <w:pStyle w:val="Header"/>
    </w:pPr>
    <w:r>
      <w:rPr>
        <w:noProof/>
      </w:rPr>
      <w:pict w14:anchorId="60F4A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8725482" o:spid="_x0000_s1025" type="#_x0000_t75" alt="" style="position:absolute;margin-left:0;margin-top:0;width:468pt;height:468pt;z-index:-251656192;mso-wrap-edited:f;mso-width-percent:0;mso-height-percent:0;mso-position-horizontal:center;mso-position-horizontal-relative:margin;mso-position-vertical:center;mso-position-vertical-relative:margin;mso-width-percent:0;mso-height-percent:0" o:allowincell="f">
          <v:imagedata r:id="rId1" o:title="OHS MCJROTC"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4E99"/>
    <w:multiLevelType w:val="hybridMultilevel"/>
    <w:tmpl w:val="568C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A2119"/>
    <w:multiLevelType w:val="multilevel"/>
    <w:tmpl w:val="E1E01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E129A"/>
    <w:multiLevelType w:val="multilevel"/>
    <w:tmpl w:val="926E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12D38"/>
    <w:multiLevelType w:val="hybridMultilevel"/>
    <w:tmpl w:val="D0F843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0F2CFE"/>
    <w:multiLevelType w:val="multilevel"/>
    <w:tmpl w:val="A95EF3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E51C7D"/>
    <w:multiLevelType w:val="multilevel"/>
    <w:tmpl w:val="1A6C2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16791E"/>
    <w:multiLevelType w:val="multilevel"/>
    <w:tmpl w:val="9E0494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14"/>
    <w:rsid w:val="00070DC4"/>
    <w:rsid w:val="000E4E8B"/>
    <w:rsid w:val="00160340"/>
    <w:rsid w:val="001914BA"/>
    <w:rsid w:val="0029177B"/>
    <w:rsid w:val="00393D78"/>
    <w:rsid w:val="004175EB"/>
    <w:rsid w:val="00462014"/>
    <w:rsid w:val="00510C4C"/>
    <w:rsid w:val="0054745A"/>
    <w:rsid w:val="005967EA"/>
    <w:rsid w:val="0067693B"/>
    <w:rsid w:val="006D7BC5"/>
    <w:rsid w:val="00821F17"/>
    <w:rsid w:val="00907999"/>
    <w:rsid w:val="00A6401F"/>
    <w:rsid w:val="00AA7374"/>
    <w:rsid w:val="00AD64CC"/>
    <w:rsid w:val="00BC7185"/>
    <w:rsid w:val="00CA3D87"/>
    <w:rsid w:val="00D30FB4"/>
    <w:rsid w:val="00DB3303"/>
    <w:rsid w:val="00EA4138"/>
    <w:rsid w:val="00F34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8D532"/>
  <w15:chartTrackingRefBased/>
  <w15:docId w15:val="{98E51DC2-BBD2-4541-A1F4-55092710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78"/>
  </w:style>
  <w:style w:type="paragraph" w:styleId="Heading1">
    <w:name w:val="heading 1"/>
    <w:basedOn w:val="Normal"/>
    <w:next w:val="Normal"/>
    <w:link w:val="Heading1Char"/>
    <w:uiPriority w:val="9"/>
    <w:qFormat/>
    <w:rsid w:val="00393D78"/>
    <w:pPr>
      <w:pBdr>
        <w:bottom w:val="thinThickSmallGap" w:sz="12" w:space="1" w:color="1C6194" w:themeColor="accent2" w:themeShade="BF"/>
      </w:pBdr>
      <w:spacing w:before="400"/>
      <w:jc w:val="center"/>
      <w:outlineLvl w:val="0"/>
    </w:pPr>
    <w:rPr>
      <w:caps/>
      <w:color w:val="134163" w:themeColor="accent2" w:themeShade="80"/>
      <w:spacing w:val="20"/>
      <w:sz w:val="28"/>
      <w:szCs w:val="28"/>
    </w:rPr>
  </w:style>
  <w:style w:type="paragraph" w:styleId="Heading2">
    <w:name w:val="heading 2"/>
    <w:basedOn w:val="Normal"/>
    <w:next w:val="Normal"/>
    <w:link w:val="Heading2Char"/>
    <w:uiPriority w:val="9"/>
    <w:unhideWhenUsed/>
    <w:qFormat/>
    <w:rsid w:val="00393D78"/>
    <w:pPr>
      <w:pBdr>
        <w:bottom w:val="single" w:sz="4" w:space="1" w:color="134162" w:themeColor="accent2" w:themeShade="7F"/>
      </w:pBdr>
      <w:spacing w:before="400"/>
      <w:jc w:val="center"/>
      <w:outlineLvl w:val="1"/>
    </w:pPr>
    <w:rPr>
      <w:caps/>
      <w:color w:val="134163" w:themeColor="accent2" w:themeShade="80"/>
      <w:spacing w:val="15"/>
      <w:sz w:val="24"/>
      <w:szCs w:val="24"/>
    </w:rPr>
  </w:style>
  <w:style w:type="paragraph" w:styleId="Heading3">
    <w:name w:val="heading 3"/>
    <w:basedOn w:val="Normal"/>
    <w:next w:val="Normal"/>
    <w:link w:val="Heading3Char"/>
    <w:uiPriority w:val="9"/>
    <w:unhideWhenUsed/>
    <w:qFormat/>
    <w:rsid w:val="00393D78"/>
    <w:pPr>
      <w:pBdr>
        <w:top w:val="dotted" w:sz="4" w:space="1" w:color="134162" w:themeColor="accent2" w:themeShade="7F"/>
        <w:bottom w:val="dotted" w:sz="4" w:space="1" w:color="134162" w:themeColor="accent2" w:themeShade="7F"/>
      </w:pBdr>
      <w:spacing w:before="300"/>
      <w:jc w:val="center"/>
      <w:outlineLvl w:val="2"/>
    </w:pPr>
    <w:rPr>
      <w:caps/>
      <w:color w:val="134162" w:themeColor="accent2" w:themeShade="7F"/>
      <w:sz w:val="24"/>
      <w:szCs w:val="24"/>
    </w:rPr>
  </w:style>
  <w:style w:type="paragraph" w:styleId="Heading4">
    <w:name w:val="heading 4"/>
    <w:basedOn w:val="Normal"/>
    <w:next w:val="Normal"/>
    <w:link w:val="Heading4Char"/>
    <w:uiPriority w:val="9"/>
    <w:semiHidden/>
    <w:unhideWhenUsed/>
    <w:qFormat/>
    <w:rsid w:val="00393D78"/>
    <w:pPr>
      <w:pBdr>
        <w:bottom w:val="dotted" w:sz="4" w:space="1" w:color="1C6194" w:themeColor="accent2" w:themeShade="BF"/>
      </w:pBdr>
      <w:spacing w:after="120"/>
      <w:jc w:val="center"/>
      <w:outlineLvl w:val="3"/>
    </w:pPr>
    <w:rPr>
      <w:caps/>
      <w:color w:val="134162" w:themeColor="accent2" w:themeShade="7F"/>
      <w:spacing w:val="10"/>
    </w:rPr>
  </w:style>
  <w:style w:type="paragraph" w:styleId="Heading5">
    <w:name w:val="heading 5"/>
    <w:basedOn w:val="Normal"/>
    <w:next w:val="Normal"/>
    <w:link w:val="Heading5Char"/>
    <w:uiPriority w:val="9"/>
    <w:semiHidden/>
    <w:unhideWhenUsed/>
    <w:qFormat/>
    <w:rsid w:val="00393D78"/>
    <w:pPr>
      <w:spacing w:before="320" w:after="120"/>
      <w:jc w:val="center"/>
      <w:outlineLvl w:val="4"/>
    </w:pPr>
    <w:rPr>
      <w:caps/>
      <w:color w:val="134162" w:themeColor="accent2" w:themeShade="7F"/>
      <w:spacing w:val="10"/>
    </w:rPr>
  </w:style>
  <w:style w:type="paragraph" w:styleId="Heading6">
    <w:name w:val="heading 6"/>
    <w:basedOn w:val="Normal"/>
    <w:next w:val="Normal"/>
    <w:link w:val="Heading6Char"/>
    <w:uiPriority w:val="9"/>
    <w:semiHidden/>
    <w:unhideWhenUsed/>
    <w:qFormat/>
    <w:rsid w:val="00393D78"/>
    <w:pPr>
      <w:spacing w:after="120"/>
      <w:jc w:val="center"/>
      <w:outlineLvl w:val="5"/>
    </w:pPr>
    <w:rPr>
      <w:caps/>
      <w:color w:val="1C6194" w:themeColor="accent2" w:themeShade="BF"/>
      <w:spacing w:val="10"/>
    </w:rPr>
  </w:style>
  <w:style w:type="paragraph" w:styleId="Heading7">
    <w:name w:val="heading 7"/>
    <w:basedOn w:val="Normal"/>
    <w:next w:val="Normal"/>
    <w:link w:val="Heading7Char"/>
    <w:uiPriority w:val="9"/>
    <w:semiHidden/>
    <w:unhideWhenUsed/>
    <w:qFormat/>
    <w:rsid w:val="00393D78"/>
    <w:pPr>
      <w:spacing w:after="120"/>
      <w:jc w:val="center"/>
      <w:outlineLvl w:val="6"/>
    </w:pPr>
    <w:rPr>
      <w:i/>
      <w:iCs/>
      <w:caps/>
      <w:color w:val="1C6194" w:themeColor="accent2" w:themeShade="BF"/>
      <w:spacing w:val="10"/>
    </w:rPr>
  </w:style>
  <w:style w:type="paragraph" w:styleId="Heading8">
    <w:name w:val="heading 8"/>
    <w:basedOn w:val="Normal"/>
    <w:next w:val="Normal"/>
    <w:link w:val="Heading8Char"/>
    <w:uiPriority w:val="9"/>
    <w:semiHidden/>
    <w:unhideWhenUsed/>
    <w:qFormat/>
    <w:rsid w:val="00393D7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93D7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3D78"/>
    <w:rPr>
      <w:caps/>
      <w:color w:val="134163" w:themeColor="accent2" w:themeShade="80"/>
      <w:spacing w:val="15"/>
      <w:sz w:val="24"/>
      <w:szCs w:val="24"/>
    </w:rPr>
  </w:style>
  <w:style w:type="character" w:customStyle="1" w:styleId="Heading3Char">
    <w:name w:val="Heading 3 Char"/>
    <w:basedOn w:val="DefaultParagraphFont"/>
    <w:link w:val="Heading3"/>
    <w:uiPriority w:val="9"/>
    <w:rsid w:val="00393D78"/>
    <w:rPr>
      <w:caps/>
      <w:color w:val="134162" w:themeColor="accent2" w:themeShade="7F"/>
      <w:sz w:val="24"/>
      <w:szCs w:val="24"/>
    </w:rPr>
  </w:style>
  <w:style w:type="character" w:styleId="Hyperlink">
    <w:name w:val="Hyperlink"/>
    <w:basedOn w:val="DefaultParagraphFont"/>
    <w:uiPriority w:val="99"/>
    <w:unhideWhenUsed/>
    <w:rsid w:val="00462014"/>
    <w:rPr>
      <w:color w:val="0000FF"/>
      <w:u w:val="single"/>
    </w:rPr>
  </w:style>
  <w:style w:type="character" w:styleId="Strong">
    <w:name w:val="Strong"/>
    <w:uiPriority w:val="22"/>
    <w:qFormat/>
    <w:rsid w:val="00393D78"/>
    <w:rPr>
      <w:b/>
      <w:bCs/>
      <w:color w:val="1C6194" w:themeColor="accent2" w:themeShade="BF"/>
      <w:spacing w:val="5"/>
    </w:rPr>
  </w:style>
  <w:style w:type="paragraph" w:customStyle="1" w:styleId="cdt4ke">
    <w:name w:val="cdt4ke"/>
    <w:basedOn w:val="Normal"/>
    <w:rsid w:val="00462014"/>
    <w:pPr>
      <w:spacing w:before="100" w:beforeAutospacing="1" w:after="100" w:afterAutospacing="1"/>
    </w:pPr>
    <w:rPr>
      <w:rFonts w:ascii="Times New Roman" w:eastAsia="Times New Roman" w:hAnsi="Times New Roman" w:cs="Times New Roman"/>
    </w:rPr>
  </w:style>
  <w:style w:type="character" w:styleId="Emphasis">
    <w:name w:val="Emphasis"/>
    <w:uiPriority w:val="20"/>
    <w:qFormat/>
    <w:rsid w:val="00393D78"/>
    <w:rPr>
      <w:caps/>
      <w:spacing w:val="5"/>
      <w:sz w:val="20"/>
      <w:szCs w:val="20"/>
    </w:rPr>
  </w:style>
  <w:style w:type="character" w:styleId="UnresolvedMention">
    <w:name w:val="Unresolved Mention"/>
    <w:basedOn w:val="DefaultParagraphFont"/>
    <w:uiPriority w:val="99"/>
    <w:semiHidden/>
    <w:unhideWhenUsed/>
    <w:rsid w:val="00462014"/>
    <w:rPr>
      <w:color w:val="605E5C"/>
      <w:shd w:val="clear" w:color="auto" w:fill="E1DFDD"/>
    </w:rPr>
  </w:style>
  <w:style w:type="paragraph" w:styleId="NormalWeb">
    <w:name w:val="Normal (Web)"/>
    <w:basedOn w:val="Normal"/>
    <w:uiPriority w:val="99"/>
    <w:unhideWhenUsed/>
    <w:rsid w:val="00462014"/>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07999"/>
    <w:rPr>
      <w:color w:val="B26B02" w:themeColor="followedHyperlink"/>
      <w:u w:val="single"/>
    </w:rPr>
  </w:style>
  <w:style w:type="paragraph" w:styleId="ListParagraph">
    <w:name w:val="List Paragraph"/>
    <w:basedOn w:val="Normal"/>
    <w:uiPriority w:val="34"/>
    <w:qFormat/>
    <w:rsid w:val="00393D78"/>
    <w:pPr>
      <w:ind w:left="720"/>
      <w:contextualSpacing/>
    </w:pPr>
  </w:style>
  <w:style w:type="character" w:customStyle="1" w:styleId="Heading1Char">
    <w:name w:val="Heading 1 Char"/>
    <w:basedOn w:val="DefaultParagraphFont"/>
    <w:link w:val="Heading1"/>
    <w:uiPriority w:val="9"/>
    <w:rsid w:val="00393D78"/>
    <w:rPr>
      <w:caps/>
      <w:color w:val="134163" w:themeColor="accent2" w:themeShade="80"/>
      <w:spacing w:val="20"/>
      <w:sz w:val="28"/>
      <w:szCs w:val="28"/>
    </w:rPr>
  </w:style>
  <w:style w:type="character" w:customStyle="1" w:styleId="Heading4Char">
    <w:name w:val="Heading 4 Char"/>
    <w:basedOn w:val="DefaultParagraphFont"/>
    <w:link w:val="Heading4"/>
    <w:uiPriority w:val="9"/>
    <w:semiHidden/>
    <w:rsid w:val="00393D78"/>
    <w:rPr>
      <w:caps/>
      <w:color w:val="134162" w:themeColor="accent2" w:themeShade="7F"/>
      <w:spacing w:val="10"/>
    </w:rPr>
  </w:style>
  <w:style w:type="character" w:customStyle="1" w:styleId="Heading5Char">
    <w:name w:val="Heading 5 Char"/>
    <w:basedOn w:val="DefaultParagraphFont"/>
    <w:link w:val="Heading5"/>
    <w:uiPriority w:val="9"/>
    <w:semiHidden/>
    <w:rsid w:val="00393D78"/>
    <w:rPr>
      <w:caps/>
      <w:color w:val="134162" w:themeColor="accent2" w:themeShade="7F"/>
      <w:spacing w:val="10"/>
    </w:rPr>
  </w:style>
  <w:style w:type="character" w:customStyle="1" w:styleId="Heading6Char">
    <w:name w:val="Heading 6 Char"/>
    <w:basedOn w:val="DefaultParagraphFont"/>
    <w:link w:val="Heading6"/>
    <w:uiPriority w:val="9"/>
    <w:semiHidden/>
    <w:rsid w:val="00393D78"/>
    <w:rPr>
      <w:caps/>
      <w:color w:val="1C6194" w:themeColor="accent2" w:themeShade="BF"/>
      <w:spacing w:val="10"/>
    </w:rPr>
  </w:style>
  <w:style w:type="character" w:customStyle="1" w:styleId="Heading7Char">
    <w:name w:val="Heading 7 Char"/>
    <w:basedOn w:val="DefaultParagraphFont"/>
    <w:link w:val="Heading7"/>
    <w:uiPriority w:val="9"/>
    <w:semiHidden/>
    <w:rsid w:val="00393D78"/>
    <w:rPr>
      <w:i/>
      <w:iCs/>
      <w:caps/>
      <w:color w:val="1C6194" w:themeColor="accent2" w:themeShade="BF"/>
      <w:spacing w:val="10"/>
    </w:rPr>
  </w:style>
  <w:style w:type="character" w:customStyle="1" w:styleId="Heading8Char">
    <w:name w:val="Heading 8 Char"/>
    <w:basedOn w:val="DefaultParagraphFont"/>
    <w:link w:val="Heading8"/>
    <w:uiPriority w:val="9"/>
    <w:semiHidden/>
    <w:rsid w:val="00393D78"/>
    <w:rPr>
      <w:caps/>
      <w:spacing w:val="10"/>
      <w:sz w:val="20"/>
      <w:szCs w:val="20"/>
    </w:rPr>
  </w:style>
  <w:style w:type="character" w:customStyle="1" w:styleId="Heading9Char">
    <w:name w:val="Heading 9 Char"/>
    <w:basedOn w:val="DefaultParagraphFont"/>
    <w:link w:val="Heading9"/>
    <w:uiPriority w:val="9"/>
    <w:semiHidden/>
    <w:rsid w:val="00393D78"/>
    <w:rPr>
      <w:i/>
      <w:iCs/>
      <w:caps/>
      <w:spacing w:val="10"/>
      <w:sz w:val="20"/>
      <w:szCs w:val="20"/>
    </w:rPr>
  </w:style>
  <w:style w:type="paragraph" w:styleId="Caption">
    <w:name w:val="caption"/>
    <w:basedOn w:val="Normal"/>
    <w:next w:val="Normal"/>
    <w:uiPriority w:val="35"/>
    <w:semiHidden/>
    <w:unhideWhenUsed/>
    <w:qFormat/>
    <w:rsid w:val="00393D78"/>
    <w:rPr>
      <w:caps/>
      <w:spacing w:val="10"/>
      <w:sz w:val="18"/>
      <w:szCs w:val="18"/>
    </w:rPr>
  </w:style>
  <w:style w:type="paragraph" w:styleId="Title">
    <w:name w:val="Title"/>
    <w:basedOn w:val="Normal"/>
    <w:next w:val="Normal"/>
    <w:link w:val="TitleChar"/>
    <w:uiPriority w:val="10"/>
    <w:qFormat/>
    <w:rsid w:val="00393D78"/>
    <w:pPr>
      <w:pBdr>
        <w:top w:val="dotted" w:sz="2" w:space="1" w:color="134163" w:themeColor="accent2" w:themeShade="80"/>
        <w:bottom w:val="dotted" w:sz="2" w:space="6" w:color="134163" w:themeColor="accent2" w:themeShade="80"/>
      </w:pBdr>
      <w:spacing w:before="500" w:after="300" w:line="240" w:lineRule="auto"/>
      <w:jc w:val="center"/>
    </w:pPr>
    <w:rPr>
      <w:caps/>
      <w:color w:val="134163" w:themeColor="accent2" w:themeShade="80"/>
      <w:spacing w:val="50"/>
      <w:sz w:val="44"/>
      <w:szCs w:val="44"/>
    </w:rPr>
  </w:style>
  <w:style w:type="character" w:customStyle="1" w:styleId="TitleChar">
    <w:name w:val="Title Char"/>
    <w:basedOn w:val="DefaultParagraphFont"/>
    <w:link w:val="Title"/>
    <w:uiPriority w:val="10"/>
    <w:rsid w:val="00393D78"/>
    <w:rPr>
      <w:caps/>
      <w:color w:val="134163" w:themeColor="accent2" w:themeShade="80"/>
      <w:spacing w:val="50"/>
      <w:sz w:val="44"/>
      <w:szCs w:val="44"/>
    </w:rPr>
  </w:style>
  <w:style w:type="paragraph" w:styleId="Subtitle">
    <w:name w:val="Subtitle"/>
    <w:basedOn w:val="Normal"/>
    <w:next w:val="Normal"/>
    <w:link w:val="SubtitleChar"/>
    <w:uiPriority w:val="11"/>
    <w:qFormat/>
    <w:rsid w:val="00393D7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93D78"/>
    <w:rPr>
      <w:caps/>
      <w:spacing w:val="20"/>
      <w:sz w:val="18"/>
      <w:szCs w:val="18"/>
    </w:rPr>
  </w:style>
  <w:style w:type="paragraph" w:styleId="NoSpacing">
    <w:name w:val="No Spacing"/>
    <w:basedOn w:val="Normal"/>
    <w:link w:val="NoSpacingChar"/>
    <w:uiPriority w:val="1"/>
    <w:qFormat/>
    <w:rsid w:val="00393D78"/>
    <w:pPr>
      <w:spacing w:after="0" w:line="240" w:lineRule="auto"/>
    </w:pPr>
  </w:style>
  <w:style w:type="character" w:customStyle="1" w:styleId="NoSpacingChar">
    <w:name w:val="No Spacing Char"/>
    <w:basedOn w:val="DefaultParagraphFont"/>
    <w:link w:val="NoSpacing"/>
    <w:uiPriority w:val="1"/>
    <w:rsid w:val="00393D78"/>
  </w:style>
  <w:style w:type="paragraph" w:styleId="Quote">
    <w:name w:val="Quote"/>
    <w:basedOn w:val="Normal"/>
    <w:next w:val="Normal"/>
    <w:link w:val="QuoteChar"/>
    <w:uiPriority w:val="29"/>
    <w:qFormat/>
    <w:rsid w:val="00393D78"/>
    <w:rPr>
      <w:i/>
      <w:iCs/>
    </w:rPr>
  </w:style>
  <w:style w:type="character" w:customStyle="1" w:styleId="QuoteChar">
    <w:name w:val="Quote Char"/>
    <w:basedOn w:val="DefaultParagraphFont"/>
    <w:link w:val="Quote"/>
    <w:uiPriority w:val="29"/>
    <w:rsid w:val="00393D78"/>
    <w:rPr>
      <w:i/>
      <w:iCs/>
    </w:rPr>
  </w:style>
  <w:style w:type="paragraph" w:styleId="IntenseQuote">
    <w:name w:val="Intense Quote"/>
    <w:basedOn w:val="Normal"/>
    <w:next w:val="Normal"/>
    <w:link w:val="IntenseQuoteChar"/>
    <w:uiPriority w:val="30"/>
    <w:qFormat/>
    <w:rsid w:val="00393D78"/>
    <w:pPr>
      <w:pBdr>
        <w:top w:val="dotted" w:sz="2" w:space="10" w:color="134163" w:themeColor="accent2" w:themeShade="80"/>
        <w:bottom w:val="dotted" w:sz="2" w:space="4" w:color="134163" w:themeColor="accent2" w:themeShade="80"/>
      </w:pBdr>
      <w:spacing w:before="160" w:line="300" w:lineRule="auto"/>
      <w:ind w:left="1440" w:right="1440"/>
    </w:pPr>
    <w:rPr>
      <w:caps/>
      <w:color w:val="134162" w:themeColor="accent2" w:themeShade="7F"/>
      <w:spacing w:val="5"/>
      <w:sz w:val="20"/>
      <w:szCs w:val="20"/>
    </w:rPr>
  </w:style>
  <w:style w:type="character" w:customStyle="1" w:styleId="IntenseQuoteChar">
    <w:name w:val="Intense Quote Char"/>
    <w:basedOn w:val="DefaultParagraphFont"/>
    <w:link w:val="IntenseQuote"/>
    <w:uiPriority w:val="30"/>
    <w:rsid w:val="00393D78"/>
    <w:rPr>
      <w:caps/>
      <w:color w:val="134162" w:themeColor="accent2" w:themeShade="7F"/>
      <w:spacing w:val="5"/>
      <w:sz w:val="20"/>
      <w:szCs w:val="20"/>
    </w:rPr>
  </w:style>
  <w:style w:type="character" w:styleId="SubtleEmphasis">
    <w:name w:val="Subtle Emphasis"/>
    <w:uiPriority w:val="19"/>
    <w:qFormat/>
    <w:rsid w:val="00393D78"/>
    <w:rPr>
      <w:i/>
      <w:iCs/>
    </w:rPr>
  </w:style>
  <w:style w:type="character" w:styleId="IntenseEmphasis">
    <w:name w:val="Intense Emphasis"/>
    <w:uiPriority w:val="21"/>
    <w:qFormat/>
    <w:rsid w:val="00393D78"/>
    <w:rPr>
      <w:i/>
      <w:iCs/>
      <w:caps/>
      <w:spacing w:val="10"/>
      <w:sz w:val="20"/>
      <w:szCs w:val="20"/>
    </w:rPr>
  </w:style>
  <w:style w:type="character" w:styleId="SubtleReference">
    <w:name w:val="Subtle Reference"/>
    <w:basedOn w:val="DefaultParagraphFont"/>
    <w:uiPriority w:val="31"/>
    <w:qFormat/>
    <w:rsid w:val="00393D78"/>
    <w:rPr>
      <w:rFonts w:asciiTheme="minorHAnsi" w:eastAsiaTheme="minorEastAsia" w:hAnsiTheme="minorHAnsi" w:cstheme="minorBidi"/>
      <w:i/>
      <w:iCs/>
      <w:color w:val="134162" w:themeColor="accent2" w:themeShade="7F"/>
    </w:rPr>
  </w:style>
  <w:style w:type="character" w:styleId="IntenseReference">
    <w:name w:val="Intense Reference"/>
    <w:uiPriority w:val="32"/>
    <w:qFormat/>
    <w:rsid w:val="00393D78"/>
    <w:rPr>
      <w:rFonts w:asciiTheme="minorHAnsi" w:eastAsiaTheme="minorEastAsia" w:hAnsiTheme="minorHAnsi" w:cstheme="minorBidi"/>
      <w:b/>
      <w:bCs/>
      <w:i/>
      <w:iCs/>
      <w:color w:val="134162" w:themeColor="accent2" w:themeShade="7F"/>
    </w:rPr>
  </w:style>
  <w:style w:type="character" w:styleId="BookTitle">
    <w:name w:val="Book Title"/>
    <w:uiPriority w:val="33"/>
    <w:qFormat/>
    <w:rsid w:val="00393D78"/>
    <w:rPr>
      <w:caps/>
      <w:color w:val="134162" w:themeColor="accent2" w:themeShade="7F"/>
      <w:spacing w:val="5"/>
      <w:u w:color="134162" w:themeColor="accent2" w:themeShade="7F"/>
    </w:rPr>
  </w:style>
  <w:style w:type="paragraph" w:styleId="TOCHeading">
    <w:name w:val="TOC Heading"/>
    <w:basedOn w:val="Heading1"/>
    <w:next w:val="Normal"/>
    <w:uiPriority w:val="39"/>
    <w:semiHidden/>
    <w:unhideWhenUsed/>
    <w:qFormat/>
    <w:rsid w:val="00393D78"/>
    <w:pPr>
      <w:outlineLvl w:val="9"/>
    </w:pPr>
  </w:style>
  <w:style w:type="paragraph" w:customStyle="1" w:styleId="PersonalName">
    <w:name w:val="Personal Name"/>
    <w:basedOn w:val="Title"/>
    <w:rsid w:val="00393D78"/>
    <w:rPr>
      <w:b/>
      <w:caps w:val="0"/>
      <w:color w:val="000000"/>
      <w:sz w:val="28"/>
      <w:szCs w:val="28"/>
    </w:rPr>
  </w:style>
  <w:style w:type="paragraph" w:styleId="Header">
    <w:name w:val="header"/>
    <w:basedOn w:val="Normal"/>
    <w:link w:val="HeaderChar"/>
    <w:uiPriority w:val="99"/>
    <w:unhideWhenUsed/>
    <w:rsid w:val="00EA4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138"/>
  </w:style>
  <w:style w:type="paragraph" w:styleId="Footer">
    <w:name w:val="footer"/>
    <w:basedOn w:val="Normal"/>
    <w:link w:val="FooterChar"/>
    <w:uiPriority w:val="99"/>
    <w:unhideWhenUsed/>
    <w:rsid w:val="00EA4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72813">
      <w:bodyDiv w:val="1"/>
      <w:marLeft w:val="0"/>
      <w:marRight w:val="0"/>
      <w:marTop w:val="0"/>
      <w:marBottom w:val="0"/>
      <w:divBdr>
        <w:top w:val="none" w:sz="0" w:space="0" w:color="auto"/>
        <w:left w:val="none" w:sz="0" w:space="0" w:color="auto"/>
        <w:bottom w:val="none" w:sz="0" w:space="0" w:color="auto"/>
        <w:right w:val="none" w:sz="0" w:space="0" w:color="auto"/>
      </w:divBdr>
    </w:div>
    <w:div w:id="87427761">
      <w:bodyDiv w:val="1"/>
      <w:marLeft w:val="0"/>
      <w:marRight w:val="0"/>
      <w:marTop w:val="0"/>
      <w:marBottom w:val="0"/>
      <w:divBdr>
        <w:top w:val="none" w:sz="0" w:space="0" w:color="auto"/>
        <w:left w:val="none" w:sz="0" w:space="0" w:color="auto"/>
        <w:bottom w:val="none" w:sz="0" w:space="0" w:color="auto"/>
        <w:right w:val="none" w:sz="0" w:space="0" w:color="auto"/>
      </w:divBdr>
      <w:divsChild>
        <w:div w:id="199517532">
          <w:marLeft w:val="0"/>
          <w:marRight w:val="0"/>
          <w:marTop w:val="0"/>
          <w:marBottom w:val="0"/>
          <w:divBdr>
            <w:top w:val="none" w:sz="0" w:space="0" w:color="auto"/>
            <w:left w:val="none" w:sz="0" w:space="0" w:color="auto"/>
            <w:bottom w:val="none" w:sz="0" w:space="0" w:color="auto"/>
            <w:right w:val="none" w:sz="0" w:space="0" w:color="auto"/>
          </w:divBdr>
        </w:div>
        <w:div w:id="781190481">
          <w:marLeft w:val="0"/>
          <w:marRight w:val="0"/>
          <w:marTop w:val="0"/>
          <w:marBottom w:val="0"/>
          <w:divBdr>
            <w:top w:val="none" w:sz="0" w:space="0" w:color="auto"/>
            <w:left w:val="none" w:sz="0" w:space="0" w:color="auto"/>
            <w:bottom w:val="none" w:sz="0" w:space="0" w:color="auto"/>
            <w:right w:val="none" w:sz="0" w:space="0" w:color="auto"/>
          </w:divBdr>
        </w:div>
      </w:divsChild>
    </w:div>
    <w:div w:id="219101233">
      <w:bodyDiv w:val="1"/>
      <w:marLeft w:val="0"/>
      <w:marRight w:val="0"/>
      <w:marTop w:val="0"/>
      <w:marBottom w:val="0"/>
      <w:divBdr>
        <w:top w:val="none" w:sz="0" w:space="0" w:color="auto"/>
        <w:left w:val="none" w:sz="0" w:space="0" w:color="auto"/>
        <w:bottom w:val="none" w:sz="0" w:space="0" w:color="auto"/>
        <w:right w:val="none" w:sz="0" w:space="0" w:color="auto"/>
      </w:divBdr>
    </w:div>
    <w:div w:id="224687612">
      <w:bodyDiv w:val="1"/>
      <w:marLeft w:val="0"/>
      <w:marRight w:val="0"/>
      <w:marTop w:val="0"/>
      <w:marBottom w:val="0"/>
      <w:divBdr>
        <w:top w:val="none" w:sz="0" w:space="0" w:color="auto"/>
        <w:left w:val="none" w:sz="0" w:space="0" w:color="auto"/>
        <w:bottom w:val="none" w:sz="0" w:space="0" w:color="auto"/>
        <w:right w:val="none" w:sz="0" w:space="0" w:color="auto"/>
      </w:divBdr>
    </w:div>
    <w:div w:id="276066899">
      <w:bodyDiv w:val="1"/>
      <w:marLeft w:val="0"/>
      <w:marRight w:val="0"/>
      <w:marTop w:val="0"/>
      <w:marBottom w:val="0"/>
      <w:divBdr>
        <w:top w:val="none" w:sz="0" w:space="0" w:color="auto"/>
        <w:left w:val="none" w:sz="0" w:space="0" w:color="auto"/>
        <w:bottom w:val="none" w:sz="0" w:space="0" w:color="auto"/>
        <w:right w:val="none" w:sz="0" w:space="0" w:color="auto"/>
      </w:divBdr>
    </w:div>
    <w:div w:id="520516114">
      <w:bodyDiv w:val="1"/>
      <w:marLeft w:val="0"/>
      <w:marRight w:val="0"/>
      <w:marTop w:val="0"/>
      <w:marBottom w:val="0"/>
      <w:divBdr>
        <w:top w:val="none" w:sz="0" w:space="0" w:color="auto"/>
        <w:left w:val="none" w:sz="0" w:space="0" w:color="auto"/>
        <w:bottom w:val="none" w:sz="0" w:space="0" w:color="auto"/>
        <w:right w:val="none" w:sz="0" w:space="0" w:color="auto"/>
      </w:divBdr>
    </w:div>
    <w:div w:id="534928528">
      <w:bodyDiv w:val="1"/>
      <w:marLeft w:val="0"/>
      <w:marRight w:val="0"/>
      <w:marTop w:val="0"/>
      <w:marBottom w:val="0"/>
      <w:divBdr>
        <w:top w:val="none" w:sz="0" w:space="0" w:color="auto"/>
        <w:left w:val="none" w:sz="0" w:space="0" w:color="auto"/>
        <w:bottom w:val="none" w:sz="0" w:space="0" w:color="auto"/>
        <w:right w:val="none" w:sz="0" w:space="0" w:color="auto"/>
      </w:divBdr>
    </w:div>
    <w:div w:id="584385747">
      <w:bodyDiv w:val="1"/>
      <w:marLeft w:val="0"/>
      <w:marRight w:val="0"/>
      <w:marTop w:val="0"/>
      <w:marBottom w:val="0"/>
      <w:divBdr>
        <w:top w:val="none" w:sz="0" w:space="0" w:color="auto"/>
        <w:left w:val="none" w:sz="0" w:space="0" w:color="auto"/>
        <w:bottom w:val="none" w:sz="0" w:space="0" w:color="auto"/>
        <w:right w:val="none" w:sz="0" w:space="0" w:color="auto"/>
      </w:divBdr>
    </w:div>
    <w:div w:id="615985851">
      <w:bodyDiv w:val="1"/>
      <w:marLeft w:val="0"/>
      <w:marRight w:val="0"/>
      <w:marTop w:val="0"/>
      <w:marBottom w:val="0"/>
      <w:divBdr>
        <w:top w:val="none" w:sz="0" w:space="0" w:color="auto"/>
        <w:left w:val="none" w:sz="0" w:space="0" w:color="auto"/>
        <w:bottom w:val="none" w:sz="0" w:space="0" w:color="auto"/>
        <w:right w:val="none" w:sz="0" w:space="0" w:color="auto"/>
      </w:divBdr>
    </w:div>
    <w:div w:id="836308888">
      <w:bodyDiv w:val="1"/>
      <w:marLeft w:val="0"/>
      <w:marRight w:val="0"/>
      <w:marTop w:val="0"/>
      <w:marBottom w:val="0"/>
      <w:divBdr>
        <w:top w:val="none" w:sz="0" w:space="0" w:color="auto"/>
        <w:left w:val="none" w:sz="0" w:space="0" w:color="auto"/>
        <w:bottom w:val="none" w:sz="0" w:space="0" w:color="auto"/>
        <w:right w:val="none" w:sz="0" w:space="0" w:color="auto"/>
      </w:divBdr>
    </w:div>
    <w:div w:id="989284570">
      <w:bodyDiv w:val="1"/>
      <w:marLeft w:val="0"/>
      <w:marRight w:val="0"/>
      <w:marTop w:val="0"/>
      <w:marBottom w:val="0"/>
      <w:divBdr>
        <w:top w:val="none" w:sz="0" w:space="0" w:color="auto"/>
        <w:left w:val="none" w:sz="0" w:space="0" w:color="auto"/>
        <w:bottom w:val="none" w:sz="0" w:space="0" w:color="auto"/>
        <w:right w:val="none" w:sz="0" w:space="0" w:color="auto"/>
      </w:divBdr>
    </w:div>
    <w:div w:id="1009990377">
      <w:bodyDiv w:val="1"/>
      <w:marLeft w:val="0"/>
      <w:marRight w:val="0"/>
      <w:marTop w:val="0"/>
      <w:marBottom w:val="0"/>
      <w:divBdr>
        <w:top w:val="none" w:sz="0" w:space="0" w:color="auto"/>
        <w:left w:val="none" w:sz="0" w:space="0" w:color="auto"/>
        <w:bottom w:val="none" w:sz="0" w:space="0" w:color="auto"/>
        <w:right w:val="none" w:sz="0" w:space="0" w:color="auto"/>
      </w:divBdr>
      <w:divsChild>
        <w:div w:id="595863027">
          <w:marLeft w:val="0"/>
          <w:marRight w:val="0"/>
          <w:marTop w:val="0"/>
          <w:marBottom w:val="0"/>
          <w:divBdr>
            <w:top w:val="none" w:sz="0" w:space="0" w:color="auto"/>
            <w:left w:val="none" w:sz="0" w:space="0" w:color="auto"/>
            <w:bottom w:val="none" w:sz="0" w:space="0" w:color="auto"/>
            <w:right w:val="none" w:sz="0" w:space="0" w:color="auto"/>
          </w:divBdr>
          <w:divsChild>
            <w:div w:id="344480448">
              <w:marLeft w:val="0"/>
              <w:marRight w:val="0"/>
              <w:marTop w:val="0"/>
              <w:marBottom w:val="0"/>
              <w:divBdr>
                <w:top w:val="none" w:sz="0" w:space="0" w:color="auto"/>
                <w:left w:val="none" w:sz="0" w:space="0" w:color="auto"/>
                <w:bottom w:val="none" w:sz="0" w:space="0" w:color="auto"/>
                <w:right w:val="none" w:sz="0" w:space="0" w:color="auto"/>
              </w:divBdr>
              <w:divsChild>
                <w:div w:id="473448228">
                  <w:marLeft w:val="0"/>
                  <w:marRight w:val="0"/>
                  <w:marTop w:val="0"/>
                  <w:marBottom w:val="0"/>
                  <w:divBdr>
                    <w:top w:val="none" w:sz="0" w:space="0" w:color="auto"/>
                    <w:left w:val="none" w:sz="0" w:space="0" w:color="auto"/>
                    <w:bottom w:val="none" w:sz="0" w:space="0" w:color="auto"/>
                    <w:right w:val="none" w:sz="0" w:space="0" w:color="auto"/>
                  </w:divBdr>
                  <w:divsChild>
                    <w:div w:id="87427720">
                      <w:marLeft w:val="0"/>
                      <w:marRight w:val="0"/>
                      <w:marTop w:val="0"/>
                      <w:marBottom w:val="0"/>
                      <w:divBdr>
                        <w:top w:val="none" w:sz="0" w:space="0" w:color="auto"/>
                        <w:left w:val="none" w:sz="0" w:space="0" w:color="auto"/>
                        <w:bottom w:val="none" w:sz="0" w:space="0" w:color="auto"/>
                        <w:right w:val="none" w:sz="0" w:space="0" w:color="auto"/>
                      </w:divBdr>
                      <w:divsChild>
                        <w:div w:id="1872650424">
                          <w:marLeft w:val="0"/>
                          <w:marRight w:val="0"/>
                          <w:marTop w:val="0"/>
                          <w:marBottom w:val="0"/>
                          <w:divBdr>
                            <w:top w:val="none" w:sz="0" w:space="0" w:color="auto"/>
                            <w:left w:val="none" w:sz="0" w:space="0" w:color="auto"/>
                            <w:bottom w:val="none" w:sz="0" w:space="0" w:color="auto"/>
                            <w:right w:val="none" w:sz="0" w:space="0" w:color="auto"/>
                          </w:divBdr>
                          <w:divsChild>
                            <w:div w:id="196549033">
                              <w:marLeft w:val="0"/>
                              <w:marRight w:val="0"/>
                              <w:marTop w:val="0"/>
                              <w:marBottom w:val="0"/>
                              <w:divBdr>
                                <w:top w:val="none" w:sz="0" w:space="0" w:color="auto"/>
                                <w:left w:val="none" w:sz="0" w:space="0" w:color="auto"/>
                                <w:bottom w:val="none" w:sz="0" w:space="0" w:color="auto"/>
                                <w:right w:val="none" w:sz="0" w:space="0" w:color="auto"/>
                              </w:divBdr>
                              <w:divsChild>
                                <w:div w:id="753624131">
                                  <w:marLeft w:val="0"/>
                                  <w:marRight w:val="0"/>
                                  <w:marTop w:val="0"/>
                                  <w:marBottom w:val="0"/>
                                  <w:divBdr>
                                    <w:top w:val="none" w:sz="0" w:space="0" w:color="auto"/>
                                    <w:left w:val="none" w:sz="0" w:space="0" w:color="auto"/>
                                    <w:bottom w:val="none" w:sz="0" w:space="0" w:color="auto"/>
                                    <w:right w:val="none" w:sz="0" w:space="0" w:color="auto"/>
                                  </w:divBdr>
                                  <w:divsChild>
                                    <w:div w:id="1654411391">
                                      <w:marLeft w:val="0"/>
                                      <w:marRight w:val="0"/>
                                      <w:marTop w:val="0"/>
                                      <w:marBottom w:val="0"/>
                                      <w:divBdr>
                                        <w:top w:val="none" w:sz="0" w:space="0" w:color="auto"/>
                                        <w:left w:val="none" w:sz="0" w:space="0" w:color="auto"/>
                                        <w:bottom w:val="none" w:sz="0" w:space="0" w:color="auto"/>
                                        <w:right w:val="none" w:sz="0" w:space="0" w:color="auto"/>
                                      </w:divBdr>
                                      <w:divsChild>
                                        <w:div w:id="1570536956">
                                          <w:marLeft w:val="0"/>
                                          <w:marRight w:val="0"/>
                                          <w:marTop w:val="0"/>
                                          <w:marBottom w:val="0"/>
                                          <w:divBdr>
                                            <w:top w:val="none" w:sz="0" w:space="0" w:color="auto"/>
                                            <w:left w:val="none" w:sz="0" w:space="0" w:color="auto"/>
                                            <w:bottom w:val="none" w:sz="0" w:space="0" w:color="auto"/>
                                            <w:right w:val="none" w:sz="0" w:space="0" w:color="auto"/>
                                          </w:divBdr>
                                          <w:divsChild>
                                            <w:div w:id="19252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073181">
                  <w:marLeft w:val="0"/>
                  <w:marRight w:val="0"/>
                  <w:marTop w:val="0"/>
                  <w:marBottom w:val="0"/>
                  <w:divBdr>
                    <w:top w:val="none" w:sz="0" w:space="0" w:color="auto"/>
                    <w:left w:val="none" w:sz="0" w:space="0" w:color="auto"/>
                    <w:bottom w:val="none" w:sz="0" w:space="0" w:color="auto"/>
                    <w:right w:val="none" w:sz="0" w:space="0" w:color="auto"/>
                  </w:divBdr>
                  <w:divsChild>
                    <w:div w:id="1686134158">
                      <w:marLeft w:val="0"/>
                      <w:marRight w:val="0"/>
                      <w:marTop w:val="0"/>
                      <w:marBottom w:val="0"/>
                      <w:divBdr>
                        <w:top w:val="none" w:sz="0" w:space="0" w:color="auto"/>
                        <w:left w:val="none" w:sz="0" w:space="0" w:color="auto"/>
                        <w:bottom w:val="none" w:sz="0" w:space="0" w:color="auto"/>
                        <w:right w:val="none" w:sz="0" w:space="0" w:color="auto"/>
                      </w:divBdr>
                      <w:divsChild>
                        <w:div w:id="1894197520">
                          <w:marLeft w:val="0"/>
                          <w:marRight w:val="0"/>
                          <w:marTop w:val="0"/>
                          <w:marBottom w:val="0"/>
                          <w:divBdr>
                            <w:top w:val="none" w:sz="0" w:space="0" w:color="auto"/>
                            <w:left w:val="none" w:sz="0" w:space="0" w:color="auto"/>
                            <w:bottom w:val="none" w:sz="0" w:space="0" w:color="auto"/>
                            <w:right w:val="none" w:sz="0" w:space="0" w:color="auto"/>
                          </w:divBdr>
                          <w:divsChild>
                            <w:div w:id="188492279">
                              <w:marLeft w:val="0"/>
                              <w:marRight w:val="0"/>
                              <w:marTop w:val="0"/>
                              <w:marBottom w:val="0"/>
                              <w:divBdr>
                                <w:top w:val="none" w:sz="0" w:space="0" w:color="auto"/>
                                <w:left w:val="none" w:sz="0" w:space="0" w:color="auto"/>
                                <w:bottom w:val="none" w:sz="0" w:space="0" w:color="auto"/>
                                <w:right w:val="none" w:sz="0" w:space="0" w:color="auto"/>
                              </w:divBdr>
                              <w:divsChild>
                                <w:div w:id="1864904961">
                                  <w:marLeft w:val="0"/>
                                  <w:marRight w:val="0"/>
                                  <w:marTop w:val="0"/>
                                  <w:marBottom w:val="0"/>
                                  <w:divBdr>
                                    <w:top w:val="none" w:sz="0" w:space="0" w:color="auto"/>
                                    <w:left w:val="none" w:sz="0" w:space="0" w:color="auto"/>
                                    <w:bottom w:val="none" w:sz="0" w:space="0" w:color="auto"/>
                                    <w:right w:val="none" w:sz="0" w:space="0" w:color="auto"/>
                                  </w:divBdr>
                                  <w:divsChild>
                                    <w:div w:id="270012720">
                                      <w:marLeft w:val="0"/>
                                      <w:marRight w:val="0"/>
                                      <w:marTop w:val="0"/>
                                      <w:marBottom w:val="0"/>
                                      <w:divBdr>
                                        <w:top w:val="none" w:sz="0" w:space="0" w:color="auto"/>
                                        <w:left w:val="none" w:sz="0" w:space="0" w:color="auto"/>
                                        <w:bottom w:val="none" w:sz="0" w:space="0" w:color="auto"/>
                                        <w:right w:val="none" w:sz="0" w:space="0" w:color="auto"/>
                                      </w:divBdr>
                                      <w:divsChild>
                                        <w:div w:id="1928230454">
                                          <w:marLeft w:val="0"/>
                                          <w:marRight w:val="0"/>
                                          <w:marTop w:val="0"/>
                                          <w:marBottom w:val="0"/>
                                          <w:divBdr>
                                            <w:top w:val="none" w:sz="0" w:space="0" w:color="auto"/>
                                            <w:left w:val="none" w:sz="0" w:space="0" w:color="auto"/>
                                            <w:bottom w:val="none" w:sz="0" w:space="0" w:color="auto"/>
                                            <w:right w:val="none" w:sz="0" w:space="0" w:color="auto"/>
                                          </w:divBdr>
                                          <w:divsChild>
                                            <w:div w:id="672609390">
                                              <w:marLeft w:val="0"/>
                                              <w:marRight w:val="0"/>
                                              <w:marTop w:val="0"/>
                                              <w:marBottom w:val="0"/>
                                              <w:divBdr>
                                                <w:top w:val="none" w:sz="0" w:space="0" w:color="auto"/>
                                                <w:left w:val="none" w:sz="0" w:space="0" w:color="auto"/>
                                                <w:bottom w:val="none" w:sz="0" w:space="0" w:color="auto"/>
                                                <w:right w:val="none" w:sz="0" w:space="0" w:color="auto"/>
                                              </w:divBdr>
                                              <w:divsChild>
                                                <w:div w:id="2035840289">
                                                  <w:marLeft w:val="0"/>
                                                  <w:marRight w:val="0"/>
                                                  <w:marTop w:val="0"/>
                                                  <w:marBottom w:val="0"/>
                                                  <w:divBdr>
                                                    <w:top w:val="none" w:sz="0" w:space="0" w:color="auto"/>
                                                    <w:left w:val="none" w:sz="0" w:space="0" w:color="auto"/>
                                                    <w:bottom w:val="none" w:sz="0" w:space="0" w:color="auto"/>
                                                    <w:right w:val="none" w:sz="0" w:space="0" w:color="auto"/>
                                                  </w:divBdr>
                                                </w:div>
                                              </w:divsChild>
                                            </w:div>
                                            <w:div w:id="1479497240">
                                              <w:marLeft w:val="0"/>
                                              <w:marRight w:val="0"/>
                                              <w:marTop w:val="0"/>
                                              <w:marBottom w:val="0"/>
                                              <w:divBdr>
                                                <w:top w:val="none" w:sz="0" w:space="0" w:color="auto"/>
                                                <w:left w:val="none" w:sz="0" w:space="0" w:color="auto"/>
                                                <w:bottom w:val="none" w:sz="0" w:space="0" w:color="auto"/>
                                                <w:right w:val="none" w:sz="0" w:space="0" w:color="auto"/>
                                              </w:divBdr>
                                              <w:divsChild>
                                                <w:div w:id="6932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669373">
          <w:marLeft w:val="0"/>
          <w:marRight w:val="0"/>
          <w:marTop w:val="0"/>
          <w:marBottom w:val="0"/>
          <w:divBdr>
            <w:top w:val="none" w:sz="0" w:space="0" w:color="auto"/>
            <w:left w:val="none" w:sz="0" w:space="0" w:color="auto"/>
            <w:bottom w:val="none" w:sz="0" w:space="0" w:color="auto"/>
            <w:right w:val="none" w:sz="0" w:space="0" w:color="auto"/>
          </w:divBdr>
          <w:divsChild>
            <w:div w:id="371883875">
              <w:marLeft w:val="0"/>
              <w:marRight w:val="0"/>
              <w:marTop w:val="0"/>
              <w:marBottom w:val="0"/>
              <w:divBdr>
                <w:top w:val="none" w:sz="0" w:space="0" w:color="auto"/>
                <w:left w:val="none" w:sz="0" w:space="0" w:color="auto"/>
                <w:bottom w:val="none" w:sz="0" w:space="0" w:color="auto"/>
                <w:right w:val="none" w:sz="0" w:space="0" w:color="auto"/>
              </w:divBdr>
              <w:divsChild>
                <w:div w:id="1458065273">
                  <w:marLeft w:val="0"/>
                  <w:marRight w:val="0"/>
                  <w:marTop w:val="0"/>
                  <w:marBottom w:val="0"/>
                  <w:divBdr>
                    <w:top w:val="none" w:sz="0" w:space="0" w:color="auto"/>
                    <w:left w:val="none" w:sz="0" w:space="0" w:color="auto"/>
                    <w:bottom w:val="none" w:sz="0" w:space="0" w:color="auto"/>
                    <w:right w:val="none" w:sz="0" w:space="0" w:color="auto"/>
                  </w:divBdr>
                  <w:divsChild>
                    <w:div w:id="2088066934">
                      <w:marLeft w:val="0"/>
                      <w:marRight w:val="0"/>
                      <w:marTop w:val="0"/>
                      <w:marBottom w:val="0"/>
                      <w:divBdr>
                        <w:top w:val="none" w:sz="0" w:space="0" w:color="auto"/>
                        <w:left w:val="none" w:sz="0" w:space="0" w:color="auto"/>
                        <w:bottom w:val="none" w:sz="0" w:space="0" w:color="auto"/>
                        <w:right w:val="none" w:sz="0" w:space="0" w:color="auto"/>
                      </w:divBdr>
                      <w:divsChild>
                        <w:div w:id="218983451">
                          <w:marLeft w:val="0"/>
                          <w:marRight w:val="0"/>
                          <w:marTop w:val="0"/>
                          <w:marBottom w:val="0"/>
                          <w:divBdr>
                            <w:top w:val="none" w:sz="0" w:space="0" w:color="auto"/>
                            <w:left w:val="none" w:sz="0" w:space="0" w:color="auto"/>
                            <w:bottom w:val="none" w:sz="0" w:space="0" w:color="auto"/>
                            <w:right w:val="none" w:sz="0" w:space="0" w:color="auto"/>
                          </w:divBdr>
                          <w:divsChild>
                            <w:div w:id="571696846">
                              <w:marLeft w:val="0"/>
                              <w:marRight w:val="0"/>
                              <w:marTop w:val="0"/>
                              <w:marBottom w:val="0"/>
                              <w:divBdr>
                                <w:top w:val="none" w:sz="0" w:space="0" w:color="auto"/>
                                <w:left w:val="none" w:sz="0" w:space="0" w:color="auto"/>
                                <w:bottom w:val="none" w:sz="0" w:space="0" w:color="auto"/>
                                <w:right w:val="none" w:sz="0" w:space="0" w:color="auto"/>
                              </w:divBdr>
                              <w:divsChild>
                                <w:div w:id="518664306">
                                  <w:marLeft w:val="0"/>
                                  <w:marRight w:val="0"/>
                                  <w:marTop w:val="0"/>
                                  <w:marBottom w:val="0"/>
                                  <w:divBdr>
                                    <w:top w:val="none" w:sz="0" w:space="0" w:color="auto"/>
                                    <w:left w:val="none" w:sz="0" w:space="0" w:color="auto"/>
                                    <w:bottom w:val="none" w:sz="0" w:space="0" w:color="auto"/>
                                    <w:right w:val="none" w:sz="0" w:space="0" w:color="auto"/>
                                  </w:divBdr>
                                  <w:divsChild>
                                    <w:div w:id="1641032147">
                                      <w:marLeft w:val="0"/>
                                      <w:marRight w:val="0"/>
                                      <w:marTop w:val="0"/>
                                      <w:marBottom w:val="0"/>
                                      <w:divBdr>
                                        <w:top w:val="none" w:sz="0" w:space="0" w:color="auto"/>
                                        <w:left w:val="none" w:sz="0" w:space="0" w:color="auto"/>
                                        <w:bottom w:val="none" w:sz="0" w:space="0" w:color="auto"/>
                                        <w:right w:val="none" w:sz="0" w:space="0" w:color="auto"/>
                                      </w:divBdr>
                                      <w:divsChild>
                                        <w:div w:id="915554267">
                                          <w:marLeft w:val="0"/>
                                          <w:marRight w:val="0"/>
                                          <w:marTop w:val="0"/>
                                          <w:marBottom w:val="0"/>
                                          <w:divBdr>
                                            <w:top w:val="none" w:sz="0" w:space="0" w:color="auto"/>
                                            <w:left w:val="none" w:sz="0" w:space="0" w:color="auto"/>
                                            <w:bottom w:val="none" w:sz="0" w:space="0" w:color="auto"/>
                                            <w:right w:val="none" w:sz="0" w:space="0" w:color="auto"/>
                                          </w:divBdr>
                                          <w:divsChild>
                                            <w:div w:id="18509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836304">
                  <w:marLeft w:val="0"/>
                  <w:marRight w:val="0"/>
                  <w:marTop w:val="0"/>
                  <w:marBottom w:val="0"/>
                  <w:divBdr>
                    <w:top w:val="none" w:sz="0" w:space="0" w:color="auto"/>
                    <w:left w:val="none" w:sz="0" w:space="0" w:color="auto"/>
                    <w:bottom w:val="none" w:sz="0" w:space="0" w:color="auto"/>
                    <w:right w:val="none" w:sz="0" w:space="0" w:color="auto"/>
                  </w:divBdr>
                  <w:divsChild>
                    <w:div w:id="231896407">
                      <w:marLeft w:val="0"/>
                      <w:marRight w:val="0"/>
                      <w:marTop w:val="0"/>
                      <w:marBottom w:val="0"/>
                      <w:divBdr>
                        <w:top w:val="none" w:sz="0" w:space="0" w:color="auto"/>
                        <w:left w:val="none" w:sz="0" w:space="0" w:color="auto"/>
                        <w:bottom w:val="none" w:sz="0" w:space="0" w:color="auto"/>
                        <w:right w:val="none" w:sz="0" w:space="0" w:color="auto"/>
                      </w:divBdr>
                      <w:divsChild>
                        <w:div w:id="1685670974">
                          <w:marLeft w:val="0"/>
                          <w:marRight w:val="0"/>
                          <w:marTop w:val="0"/>
                          <w:marBottom w:val="0"/>
                          <w:divBdr>
                            <w:top w:val="none" w:sz="0" w:space="0" w:color="auto"/>
                            <w:left w:val="none" w:sz="0" w:space="0" w:color="auto"/>
                            <w:bottom w:val="none" w:sz="0" w:space="0" w:color="auto"/>
                            <w:right w:val="none" w:sz="0" w:space="0" w:color="auto"/>
                          </w:divBdr>
                          <w:divsChild>
                            <w:div w:id="1484471953">
                              <w:marLeft w:val="0"/>
                              <w:marRight w:val="0"/>
                              <w:marTop w:val="0"/>
                              <w:marBottom w:val="0"/>
                              <w:divBdr>
                                <w:top w:val="none" w:sz="0" w:space="0" w:color="auto"/>
                                <w:left w:val="none" w:sz="0" w:space="0" w:color="auto"/>
                                <w:bottom w:val="none" w:sz="0" w:space="0" w:color="auto"/>
                                <w:right w:val="none" w:sz="0" w:space="0" w:color="auto"/>
                              </w:divBdr>
                              <w:divsChild>
                                <w:div w:id="1364481896">
                                  <w:marLeft w:val="0"/>
                                  <w:marRight w:val="0"/>
                                  <w:marTop w:val="0"/>
                                  <w:marBottom w:val="0"/>
                                  <w:divBdr>
                                    <w:top w:val="none" w:sz="0" w:space="0" w:color="auto"/>
                                    <w:left w:val="none" w:sz="0" w:space="0" w:color="auto"/>
                                    <w:bottom w:val="none" w:sz="0" w:space="0" w:color="auto"/>
                                    <w:right w:val="none" w:sz="0" w:space="0" w:color="auto"/>
                                  </w:divBdr>
                                  <w:divsChild>
                                    <w:div w:id="1314486993">
                                      <w:marLeft w:val="0"/>
                                      <w:marRight w:val="0"/>
                                      <w:marTop w:val="0"/>
                                      <w:marBottom w:val="0"/>
                                      <w:divBdr>
                                        <w:top w:val="none" w:sz="0" w:space="0" w:color="auto"/>
                                        <w:left w:val="none" w:sz="0" w:space="0" w:color="auto"/>
                                        <w:bottom w:val="none" w:sz="0" w:space="0" w:color="auto"/>
                                        <w:right w:val="none" w:sz="0" w:space="0" w:color="auto"/>
                                      </w:divBdr>
                                      <w:divsChild>
                                        <w:div w:id="607934525">
                                          <w:marLeft w:val="0"/>
                                          <w:marRight w:val="0"/>
                                          <w:marTop w:val="0"/>
                                          <w:marBottom w:val="0"/>
                                          <w:divBdr>
                                            <w:top w:val="none" w:sz="0" w:space="0" w:color="auto"/>
                                            <w:left w:val="none" w:sz="0" w:space="0" w:color="auto"/>
                                            <w:bottom w:val="none" w:sz="0" w:space="0" w:color="auto"/>
                                            <w:right w:val="none" w:sz="0" w:space="0" w:color="auto"/>
                                          </w:divBdr>
                                          <w:divsChild>
                                            <w:div w:id="210770080">
                                              <w:marLeft w:val="0"/>
                                              <w:marRight w:val="0"/>
                                              <w:marTop w:val="0"/>
                                              <w:marBottom w:val="0"/>
                                              <w:divBdr>
                                                <w:top w:val="none" w:sz="0" w:space="0" w:color="auto"/>
                                                <w:left w:val="none" w:sz="0" w:space="0" w:color="auto"/>
                                                <w:bottom w:val="none" w:sz="0" w:space="0" w:color="auto"/>
                                                <w:right w:val="none" w:sz="0" w:space="0" w:color="auto"/>
                                              </w:divBdr>
                                              <w:divsChild>
                                                <w:div w:id="1458254298">
                                                  <w:marLeft w:val="0"/>
                                                  <w:marRight w:val="0"/>
                                                  <w:marTop w:val="0"/>
                                                  <w:marBottom w:val="0"/>
                                                  <w:divBdr>
                                                    <w:top w:val="none" w:sz="0" w:space="0" w:color="auto"/>
                                                    <w:left w:val="none" w:sz="0" w:space="0" w:color="auto"/>
                                                    <w:bottom w:val="none" w:sz="0" w:space="0" w:color="auto"/>
                                                    <w:right w:val="none" w:sz="0" w:space="0" w:color="auto"/>
                                                  </w:divBdr>
                                                </w:div>
                                              </w:divsChild>
                                            </w:div>
                                            <w:div w:id="630130978">
                                              <w:marLeft w:val="0"/>
                                              <w:marRight w:val="0"/>
                                              <w:marTop w:val="0"/>
                                              <w:marBottom w:val="0"/>
                                              <w:divBdr>
                                                <w:top w:val="none" w:sz="0" w:space="0" w:color="auto"/>
                                                <w:left w:val="none" w:sz="0" w:space="0" w:color="auto"/>
                                                <w:bottom w:val="none" w:sz="0" w:space="0" w:color="auto"/>
                                                <w:right w:val="none" w:sz="0" w:space="0" w:color="auto"/>
                                              </w:divBdr>
                                              <w:divsChild>
                                                <w:div w:id="314452148">
                                                  <w:marLeft w:val="0"/>
                                                  <w:marRight w:val="0"/>
                                                  <w:marTop w:val="0"/>
                                                  <w:marBottom w:val="0"/>
                                                  <w:divBdr>
                                                    <w:top w:val="none" w:sz="0" w:space="0" w:color="auto"/>
                                                    <w:left w:val="none" w:sz="0" w:space="0" w:color="auto"/>
                                                    <w:bottom w:val="none" w:sz="0" w:space="0" w:color="auto"/>
                                                    <w:right w:val="none" w:sz="0" w:space="0" w:color="auto"/>
                                                  </w:divBdr>
                                                </w:div>
                                              </w:divsChild>
                                            </w:div>
                                            <w:div w:id="1362512774">
                                              <w:marLeft w:val="0"/>
                                              <w:marRight w:val="0"/>
                                              <w:marTop w:val="0"/>
                                              <w:marBottom w:val="0"/>
                                              <w:divBdr>
                                                <w:top w:val="none" w:sz="0" w:space="0" w:color="auto"/>
                                                <w:left w:val="none" w:sz="0" w:space="0" w:color="auto"/>
                                                <w:bottom w:val="none" w:sz="0" w:space="0" w:color="auto"/>
                                                <w:right w:val="none" w:sz="0" w:space="0" w:color="auto"/>
                                              </w:divBdr>
                                              <w:divsChild>
                                                <w:div w:id="294412614">
                                                  <w:marLeft w:val="0"/>
                                                  <w:marRight w:val="0"/>
                                                  <w:marTop w:val="0"/>
                                                  <w:marBottom w:val="0"/>
                                                  <w:divBdr>
                                                    <w:top w:val="none" w:sz="0" w:space="0" w:color="auto"/>
                                                    <w:left w:val="none" w:sz="0" w:space="0" w:color="auto"/>
                                                    <w:bottom w:val="none" w:sz="0" w:space="0" w:color="auto"/>
                                                    <w:right w:val="none" w:sz="0" w:space="0" w:color="auto"/>
                                                  </w:divBdr>
                                                </w:div>
                                              </w:divsChild>
                                            </w:div>
                                            <w:div w:id="934441157">
                                              <w:marLeft w:val="0"/>
                                              <w:marRight w:val="0"/>
                                              <w:marTop w:val="0"/>
                                              <w:marBottom w:val="0"/>
                                              <w:divBdr>
                                                <w:top w:val="none" w:sz="0" w:space="0" w:color="auto"/>
                                                <w:left w:val="none" w:sz="0" w:space="0" w:color="auto"/>
                                                <w:bottom w:val="none" w:sz="0" w:space="0" w:color="auto"/>
                                                <w:right w:val="none" w:sz="0" w:space="0" w:color="auto"/>
                                              </w:divBdr>
                                              <w:divsChild>
                                                <w:div w:id="832456824">
                                                  <w:marLeft w:val="0"/>
                                                  <w:marRight w:val="0"/>
                                                  <w:marTop w:val="0"/>
                                                  <w:marBottom w:val="0"/>
                                                  <w:divBdr>
                                                    <w:top w:val="none" w:sz="0" w:space="0" w:color="auto"/>
                                                    <w:left w:val="none" w:sz="0" w:space="0" w:color="auto"/>
                                                    <w:bottom w:val="none" w:sz="0" w:space="0" w:color="auto"/>
                                                    <w:right w:val="none" w:sz="0" w:space="0" w:color="auto"/>
                                                  </w:divBdr>
                                                </w:div>
                                              </w:divsChild>
                                            </w:div>
                                            <w:div w:id="1141383925">
                                              <w:marLeft w:val="0"/>
                                              <w:marRight w:val="0"/>
                                              <w:marTop w:val="0"/>
                                              <w:marBottom w:val="0"/>
                                              <w:divBdr>
                                                <w:top w:val="none" w:sz="0" w:space="0" w:color="auto"/>
                                                <w:left w:val="none" w:sz="0" w:space="0" w:color="auto"/>
                                                <w:bottom w:val="none" w:sz="0" w:space="0" w:color="auto"/>
                                                <w:right w:val="none" w:sz="0" w:space="0" w:color="auto"/>
                                              </w:divBdr>
                                              <w:divsChild>
                                                <w:div w:id="4275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156953">
      <w:bodyDiv w:val="1"/>
      <w:marLeft w:val="0"/>
      <w:marRight w:val="0"/>
      <w:marTop w:val="0"/>
      <w:marBottom w:val="0"/>
      <w:divBdr>
        <w:top w:val="none" w:sz="0" w:space="0" w:color="auto"/>
        <w:left w:val="none" w:sz="0" w:space="0" w:color="auto"/>
        <w:bottom w:val="none" w:sz="0" w:space="0" w:color="auto"/>
        <w:right w:val="none" w:sz="0" w:space="0" w:color="auto"/>
      </w:divBdr>
    </w:div>
    <w:div w:id="1074742324">
      <w:bodyDiv w:val="1"/>
      <w:marLeft w:val="0"/>
      <w:marRight w:val="0"/>
      <w:marTop w:val="0"/>
      <w:marBottom w:val="0"/>
      <w:divBdr>
        <w:top w:val="none" w:sz="0" w:space="0" w:color="auto"/>
        <w:left w:val="none" w:sz="0" w:space="0" w:color="auto"/>
        <w:bottom w:val="none" w:sz="0" w:space="0" w:color="auto"/>
        <w:right w:val="none" w:sz="0" w:space="0" w:color="auto"/>
      </w:divBdr>
    </w:div>
    <w:div w:id="1080909785">
      <w:bodyDiv w:val="1"/>
      <w:marLeft w:val="0"/>
      <w:marRight w:val="0"/>
      <w:marTop w:val="0"/>
      <w:marBottom w:val="0"/>
      <w:divBdr>
        <w:top w:val="none" w:sz="0" w:space="0" w:color="auto"/>
        <w:left w:val="none" w:sz="0" w:space="0" w:color="auto"/>
        <w:bottom w:val="none" w:sz="0" w:space="0" w:color="auto"/>
        <w:right w:val="none" w:sz="0" w:space="0" w:color="auto"/>
      </w:divBdr>
    </w:div>
    <w:div w:id="1172333264">
      <w:bodyDiv w:val="1"/>
      <w:marLeft w:val="0"/>
      <w:marRight w:val="0"/>
      <w:marTop w:val="0"/>
      <w:marBottom w:val="0"/>
      <w:divBdr>
        <w:top w:val="none" w:sz="0" w:space="0" w:color="auto"/>
        <w:left w:val="none" w:sz="0" w:space="0" w:color="auto"/>
        <w:bottom w:val="none" w:sz="0" w:space="0" w:color="auto"/>
        <w:right w:val="none" w:sz="0" w:space="0" w:color="auto"/>
      </w:divBdr>
    </w:div>
    <w:div w:id="1255549730">
      <w:bodyDiv w:val="1"/>
      <w:marLeft w:val="0"/>
      <w:marRight w:val="0"/>
      <w:marTop w:val="0"/>
      <w:marBottom w:val="0"/>
      <w:divBdr>
        <w:top w:val="none" w:sz="0" w:space="0" w:color="auto"/>
        <w:left w:val="none" w:sz="0" w:space="0" w:color="auto"/>
        <w:bottom w:val="none" w:sz="0" w:space="0" w:color="auto"/>
        <w:right w:val="none" w:sz="0" w:space="0" w:color="auto"/>
      </w:divBdr>
    </w:div>
    <w:div w:id="1373385300">
      <w:bodyDiv w:val="1"/>
      <w:marLeft w:val="0"/>
      <w:marRight w:val="0"/>
      <w:marTop w:val="0"/>
      <w:marBottom w:val="0"/>
      <w:divBdr>
        <w:top w:val="none" w:sz="0" w:space="0" w:color="auto"/>
        <w:left w:val="none" w:sz="0" w:space="0" w:color="auto"/>
        <w:bottom w:val="none" w:sz="0" w:space="0" w:color="auto"/>
        <w:right w:val="none" w:sz="0" w:space="0" w:color="auto"/>
      </w:divBdr>
    </w:div>
    <w:div w:id="1379478771">
      <w:bodyDiv w:val="1"/>
      <w:marLeft w:val="0"/>
      <w:marRight w:val="0"/>
      <w:marTop w:val="0"/>
      <w:marBottom w:val="0"/>
      <w:divBdr>
        <w:top w:val="none" w:sz="0" w:space="0" w:color="auto"/>
        <w:left w:val="none" w:sz="0" w:space="0" w:color="auto"/>
        <w:bottom w:val="none" w:sz="0" w:space="0" w:color="auto"/>
        <w:right w:val="none" w:sz="0" w:space="0" w:color="auto"/>
      </w:divBdr>
    </w:div>
    <w:div w:id="1430467172">
      <w:bodyDiv w:val="1"/>
      <w:marLeft w:val="0"/>
      <w:marRight w:val="0"/>
      <w:marTop w:val="0"/>
      <w:marBottom w:val="0"/>
      <w:divBdr>
        <w:top w:val="none" w:sz="0" w:space="0" w:color="auto"/>
        <w:left w:val="none" w:sz="0" w:space="0" w:color="auto"/>
        <w:bottom w:val="none" w:sz="0" w:space="0" w:color="auto"/>
        <w:right w:val="none" w:sz="0" w:space="0" w:color="auto"/>
      </w:divBdr>
    </w:div>
    <w:div w:id="1458142358">
      <w:bodyDiv w:val="1"/>
      <w:marLeft w:val="0"/>
      <w:marRight w:val="0"/>
      <w:marTop w:val="0"/>
      <w:marBottom w:val="0"/>
      <w:divBdr>
        <w:top w:val="none" w:sz="0" w:space="0" w:color="auto"/>
        <w:left w:val="none" w:sz="0" w:space="0" w:color="auto"/>
        <w:bottom w:val="none" w:sz="0" w:space="0" w:color="auto"/>
        <w:right w:val="none" w:sz="0" w:space="0" w:color="auto"/>
      </w:divBdr>
    </w:div>
    <w:div w:id="1460732184">
      <w:bodyDiv w:val="1"/>
      <w:marLeft w:val="0"/>
      <w:marRight w:val="0"/>
      <w:marTop w:val="0"/>
      <w:marBottom w:val="0"/>
      <w:divBdr>
        <w:top w:val="none" w:sz="0" w:space="0" w:color="auto"/>
        <w:left w:val="none" w:sz="0" w:space="0" w:color="auto"/>
        <w:bottom w:val="none" w:sz="0" w:space="0" w:color="auto"/>
        <w:right w:val="none" w:sz="0" w:space="0" w:color="auto"/>
      </w:divBdr>
    </w:div>
    <w:div w:id="1554464871">
      <w:bodyDiv w:val="1"/>
      <w:marLeft w:val="0"/>
      <w:marRight w:val="0"/>
      <w:marTop w:val="0"/>
      <w:marBottom w:val="0"/>
      <w:divBdr>
        <w:top w:val="none" w:sz="0" w:space="0" w:color="auto"/>
        <w:left w:val="none" w:sz="0" w:space="0" w:color="auto"/>
        <w:bottom w:val="none" w:sz="0" w:space="0" w:color="auto"/>
        <w:right w:val="none" w:sz="0" w:space="0" w:color="auto"/>
      </w:divBdr>
    </w:div>
    <w:div w:id="1838572048">
      <w:bodyDiv w:val="1"/>
      <w:marLeft w:val="0"/>
      <w:marRight w:val="0"/>
      <w:marTop w:val="0"/>
      <w:marBottom w:val="0"/>
      <w:divBdr>
        <w:top w:val="none" w:sz="0" w:space="0" w:color="auto"/>
        <w:left w:val="none" w:sz="0" w:space="0" w:color="auto"/>
        <w:bottom w:val="none" w:sz="0" w:space="0" w:color="auto"/>
        <w:right w:val="none" w:sz="0" w:space="0" w:color="auto"/>
      </w:divBdr>
    </w:div>
    <w:div w:id="1935354584">
      <w:bodyDiv w:val="1"/>
      <w:marLeft w:val="0"/>
      <w:marRight w:val="0"/>
      <w:marTop w:val="0"/>
      <w:marBottom w:val="0"/>
      <w:divBdr>
        <w:top w:val="none" w:sz="0" w:space="0" w:color="auto"/>
        <w:left w:val="none" w:sz="0" w:space="0" w:color="auto"/>
        <w:bottom w:val="none" w:sz="0" w:space="0" w:color="auto"/>
        <w:right w:val="none" w:sz="0" w:space="0" w:color="auto"/>
      </w:divBdr>
    </w:div>
    <w:div w:id="1940290838">
      <w:bodyDiv w:val="1"/>
      <w:marLeft w:val="0"/>
      <w:marRight w:val="0"/>
      <w:marTop w:val="0"/>
      <w:marBottom w:val="0"/>
      <w:divBdr>
        <w:top w:val="none" w:sz="0" w:space="0" w:color="auto"/>
        <w:left w:val="none" w:sz="0" w:space="0" w:color="auto"/>
        <w:bottom w:val="none" w:sz="0" w:space="0" w:color="auto"/>
        <w:right w:val="none" w:sz="0" w:space="0" w:color="auto"/>
      </w:divBdr>
    </w:div>
    <w:div w:id="201267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tionalrangerfoundation.com/scholarship/" TargetMode="External"/><Relationship Id="rId18" Type="http://schemas.openxmlformats.org/officeDocument/2006/relationships/hyperlink" Target="https://www.fascholarship.com/qualifications/" TargetMode="External"/><Relationship Id="rId26" Type="http://schemas.openxmlformats.org/officeDocument/2006/relationships/hyperlink" Target="http://thecmp.org/communications/cmp-scholarship-program/" TargetMode="External"/><Relationship Id="rId39" Type="http://schemas.openxmlformats.org/officeDocument/2006/relationships/hyperlink" Target="http://www.google.com/url?q=http%3A%2F%2Fwww.morehouse.edu%2F&amp;sa=D&amp;sntz=1&amp;usg=AFQjCNHgxtMyY10Qm1LHfWO8SoQP7rOShQ" TargetMode="External"/><Relationship Id="rId21" Type="http://schemas.openxmlformats.org/officeDocument/2006/relationships/hyperlink" Target="https://www.1stid.org/scholarships.php" TargetMode="External"/><Relationship Id="rId34" Type="http://schemas.openxmlformats.org/officeDocument/2006/relationships/hyperlink" Target="http://www.google.com/url?q=http%3A%2F%2Fwww.dillard.edu%2F&amp;sa=D&amp;sntz=1&amp;usg=AFQjCNHxeXa91DUdgNn0ytRYBFdHuJ7K_Q" TargetMode="External"/><Relationship Id="rId42" Type="http://schemas.openxmlformats.org/officeDocument/2006/relationships/hyperlink" Target="http://www.google.com/url?q=http%3A%2F%2Fwww.savannahstate.edu%2Fcost%2Fnrotc%2Findex.shtml&amp;sa=D&amp;sntz=1&amp;usg=AFQjCNF3IOsf3pkdYmI6Gp3_Lof9GGYPcg" TargetMode="External"/><Relationship Id="rId47" Type="http://schemas.openxmlformats.org/officeDocument/2006/relationships/hyperlink" Target="http://www.google.com/url?q=http%3A%2F%2Fwww.tuskegee.edu%2Fhome.aspx&amp;sa=D&amp;sntz=1&amp;usg=AFQjCNEIpfJqZ06Se2vtoAUY-VOwSkyEgw" TargetMode="External"/><Relationship Id="rId50" Type="http://schemas.openxmlformats.org/officeDocument/2006/relationships/hyperlink" Target="http://www.google.com/url?q=http%3A%2F%2Fwww.pima.edu%2F&amp;sa=D&amp;sntz=1&amp;usg=AFQjCNH4TswvxFeuh0NbtKE7ummOfA0Ucw" TargetMode="External"/><Relationship Id="rId55" Type="http://schemas.openxmlformats.org/officeDocument/2006/relationships/footer" Target="footer1.xml"/><Relationship Id="rId7" Type="http://schemas.openxmlformats.org/officeDocument/2006/relationships/hyperlink" Target="http://norwich.edu/financial-aid/scholorships" TargetMode="External"/><Relationship Id="rId2" Type="http://schemas.openxmlformats.org/officeDocument/2006/relationships/styles" Target="styles.xml"/><Relationship Id="rId16" Type="http://schemas.openxmlformats.org/officeDocument/2006/relationships/hyperlink" Target="http://www.purpleheart.org/Scholarships/" TargetMode="External"/><Relationship Id="rId29" Type="http://schemas.openxmlformats.org/officeDocument/2006/relationships/hyperlink" Target="https://www.google.com/url?q=https%3A%2F%2Fwww.marines.com%2Fbecoming-a-marine%2Fofficer%2Fnrotc-scholarships.html&amp;sa=D&amp;sntz=1&amp;usg=AFQjCNEIPKY-Q6PdsfITyW0NNE1_EgAVJg" TargetMode="External"/><Relationship Id="rId11" Type="http://schemas.openxmlformats.org/officeDocument/2006/relationships/hyperlink" Target="https://amvetsaux.org/scholarships/" TargetMode="External"/><Relationship Id="rId24" Type="http://schemas.openxmlformats.org/officeDocument/2006/relationships/hyperlink" Target="https://www.afas.org/general-henry-h-arnold-education-grant/" TargetMode="External"/><Relationship Id="rId32" Type="http://schemas.openxmlformats.org/officeDocument/2006/relationships/hyperlink" Target="http://www.google.com/url?q=http%3A%2F%2Fwww.allenuniversity.edu%2F&amp;sa=D&amp;sntz=1&amp;usg=AFQjCNG2OXgD-ol_ty5xB79Tdet8wiqpog" TargetMode="External"/><Relationship Id="rId37" Type="http://schemas.openxmlformats.org/officeDocument/2006/relationships/hyperlink" Target="http://www.google.com/url?q=http%3A%2F%2Fwww.howard.edu%2F&amp;sa=D&amp;sntz=1&amp;usg=AFQjCNGERxgkl1Mv6iPC-u0dhvl0P-zBAw" TargetMode="External"/><Relationship Id="rId40" Type="http://schemas.openxmlformats.org/officeDocument/2006/relationships/hyperlink" Target="http://www.google.com/url?q=http%3A%2F%2Fwww.odu.edu%2Fnrotc&amp;sa=D&amp;sntz=1&amp;usg=AFQjCNEQ2TVliQHIWk7TpQEP25Pqz2Bz2Q" TargetMode="External"/><Relationship Id="rId45" Type="http://schemas.openxmlformats.org/officeDocument/2006/relationships/hyperlink" Target="http://www.google.com/url?q=http%3A%2F%2Fwww.tnstate.edu%2F&amp;sa=D&amp;sntz=1&amp;usg=AFQjCNEi7AujATyF3JI7B6w2GqaJt7lYZg"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www.foldsofhonor.org/" TargetMode="External"/><Relationship Id="rId4" Type="http://schemas.openxmlformats.org/officeDocument/2006/relationships/webSettings" Target="webSettings.xml"/><Relationship Id="rId9" Type="http://schemas.openxmlformats.org/officeDocument/2006/relationships/hyperlink" Target="https://armyscholarshipfoundation.org/scholarships/" TargetMode="External"/><Relationship Id="rId14" Type="http://schemas.openxmlformats.org/officeDocument/2006/relationships/hyperlink" Target="https://www.tailhook.net/A_Foundation_Index.html" TargetMode="External"/><Relationship Id="rId22" Type="http://schemas.openxmlformats.org/officeDocument/2006/relationships/hyperlink" Target="http://fallenpatriots.org/" TargetMode="External"/><Relationship Id="rId27" Type="http://schemas.openxmlformats.org/officeDocument/2006/relationships/hyperlink" Target="https://www.mclnational.org/uploads/1/0/3/1/103183322/2021_mcl_natl_scholarship_application_-_fillable.pdf" TargetMode="External"/><Relationship Id="rId30" Type="http://schemas.openxmlformats.org/officeDocument/2006/relationships/hyperlink" Target="https://www.google.com/url?q=https%3A%2F%2Fwww.public.navy.mil%2Fnetc%2Fnstc%2Fnrotc%2FMSI.aspx&amp;sa=D&amp;sntz=1&amp;usg=AFQjCNHABpinzi1NmAg2V1Hjgg3_1yIuBg" TargetMode="External"/><Relationship Id="rId35" Type="http://schemas.openxmlformats.org/officeDocument/2006/relationships/hyperlink" Target="http://www.google.com/url?q=http%3A%2F%2Fwww.famu.edu%2F&amp;sa=D&amp;sntz=1&amp;usg=AFQjCNE5u78PKoQKqjkKD5MeZFH7-5EveQ" TargetMode="External"/><Relationship Id="rId43" Type="http://schemas.openxmlformats.org/officeDocument/2006/relationships/hyperlink" Target="http://www.google.com/url?q=http%3A%2F%2Fwww.subr.edu%2Fnrotc%2F&amp;sa=D&amp;sntz=1&amp;usg=AFQjCNGIP5tKQryJWzQdp093jFZiObhvzQ" TargetMode="External"/><Relationship Id="rId48" Type="http://schemas.openxmlformats.org/officeDocument/2006/relationships/hyperlink" Target="http://www.google.com/url?q=http%3A%2F%2Fwww.xula.edu%2F&amp;sa=D&amp;sntz=1&amp;usg=AFQjCNGfaULDo3N9DvzmyUKdOpB_4uqOJQ" TargetMode="External"/><Relationship Id="rId56" Type="http://schemas.openxmlformats.org/officeDocument/2006/relationships/footer" Target="footer2.xml"/><Relationship Id="rId8" Type="http://schemas.openxmlformats.org/officeDocument/2006/relationships/hyperlink" Target="http://www.amvets.org/amvets-in-action/scholarships/" TargetMode="External"/><Relationship Id="rId51" Type="http://schemas.openxmlformats.org/officeDocument/2006/relationships/hyperlink" Target="http://www.google.com/url?q=http%3A%2F%2Fwww.unm.edu%2F&amp;sa=D&amp;sntz=1&amp;usg=AFQjCNEC4MgyKPvA9z0TGaON_uVsBOy70g" TargetMode="External"/><Relationship Id="rId3" Type="http://schemas.openxmlformats.org/officeDocument/2006/relationships/settings" Target="settings.xml"/><Relationship Id="rId12" Type="http://schemas.openxmlformats.org/officeDocument/2006/relationships/hyperlink" Target="https://www.kasf.org/scholarships/" TargetMode="External"/><Relationship Id="rId17" Type="http://schemas.openxmlformats.org/officeDocument/2006/relationships/hyperlink" Target="https://www.1stid.org/huebner.php" TargetMode="External"/><Relationship Id="rId25" Type="http://schemas.openxmlformats.org/officeDocument/2006/relationships/hyperlink" Target="http://www.friendsofnra.org/StateHome.aspx?=38" TargetMode="External"/><Relationship Id="rId33" Type="http://schemas.openxmlformats.org/officeDocument/2006/relationships/hyperlink" Target="http://www.google.com/url?q=http%3A%2F%2Fwww.cau.edu%2F&amp;sa=D&amp;sntz=1&amp;usg=AFQjCNFLzScT7CZSPIAJnPITaZ7l2oG6LQ" TargetMode="External"/><Relationship Id="rId38" Type="http://schemas.openxmlformats.org/officeDocument/2006/relationships/hyperlink" Target="http://www.google.com/url?q=http%3A%2F%2Fwww.htu.edu%2F&amp;sa=D&amp;sntz=1&amp;usg=AFQjCNGwN3XEfQ_tJCEAblAZbiWjvn0JdA" TargetMode="External"/><Relationship Id="rId46" Type="http://schemas.openxmlformats.org/officeDocument/2006/relationships/hyperlink" Target="http://www.google.com/url?q=http%3A%2F%2Fwww.tsu.edu%2F&amp;sa=D&amp;sntz=1&amp;usg=AFQjCNH78sUPD6QeMV24sl9JexKnZ7TKkQ" TargetMode="External"/><Relationship Id="rId59" Type="http://schemas.openxmlformats.org/officeDocument/2006/relationships/fontTable" Target="fontTable.xml"/><Relationship Id="rId20" Type="http://schemas.openxmlformats.org/officeDocument/2006/relationships/hyperlink" Target="http://www.militaryscholar.org/index.html" TargetMode="External"/><Relationship Id="rId41" Type="http://schemas.openxmlformats.org/officeDocument/2006/relationships/hyperlink" Target="http://www.google.com/url?q=http%3A%2F%2Fwww.pvamu.edu%2F&amp;sa=D&amp;sntz=1&amp;usg=AFQjCNFr4VUTUBijfwKnNDeReEcBasZLkw"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ilentwarriorscholarshipfund.com/" TargetMode="External"/><Relationship Id="rId23" Type="http://schemas.openxmlformats.org/officeDocument/2006/relationships/hyperlink" Target="http://www.legion.org/scholarships/legacy" TargetMode="External"/><Relationship Id="rId28" Type="http://schemas.openxmlformats.org/officeDocument/2006/relationships/hyperlink" Target="https://www.legion.org/scholarships/220912/apply-20000-legion-scholarship" TargetMode="External"/><Relationship Id="rId36" Type="http://schemas.openxmlformats.org/officeDocument/2006/relationships/hyperlink" Target="http://www.google.com/url?q=http%3A%2F%2Fscience.hamptonu.edu%2Fnaval%2F&amp;sa=D&amp;sntz=1&amp;usg=AFQjCNGcFHvpBePNFJKJ64yYrW-Xfus_Kw" TargetMode="External"/><Relationship Id="rId49" Type="http://schemas.openxmlformats.org/officeDocument/2006/relationships/hyperlink" Target="http://www.google.com/url?q=http%3A%2F%2Fwww.cnm.edu%2F&amp;sa=D&amp;sntz=1&amp;usg=AFQjCNGq10AlmmxBYDgvV6AoBoL00mrrJg" TargetMode="External"/><Relationship Id="rId57" Type="http://schemas.openxmlformats.org/officeDocument/2006/relationships/header" Target="header3.xml"/><Relationship Id="rId10" Type="http://schemas.openxmlformats.org/officeDocument/2006/relationships/hyperlink" Target="https://www.seabee.org/scholarships" TargetMode="External"/><Relationship Id="rId31" Type="http://schemas.openxmlformats.org/officeDocument/2006/relationships/hyperlink" Target="https://www.google.com/url?q=https%3A%2F%2Fwww.public.navy.mil%2Fnetc%2Fnstc%2Fnrotc%2Fentrance_requirements.aspx&amp;sa=D&amp;sntz=1&amp;usg=AFQjCNG-R7gyzGvgrSI0BEinrXZhlv0a3w" TargetMode="External"/><Relationship Id="rId44" Type="http://schemas.openxmlformats.org/officeDocument/2006/relationships/hyperlink" Target="http://www.google.com/url?q=http%3A%2F%2Fwww.spelman.edu%2F&amp;sa=D&amp;sntz=1&amp;usg=AFQjCNEkE3cYFFxhlOTRAKYl-JF8B-yd9g" TargetMode="External"/><Relationship Id="rId52" Type="http://schemas.openxmlformats.org/officeDocument/2006/relationships/hyperlink" Target="http://www.google.com/url?q=http%3A%2F%2Fkennedyking.ccc.edu%2F&amp;sa=D&amp;sntz=1&amp;usg=AFQjCNFnMBjGNn16H3yNGYLaQn3pv4vBkA"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3099</Words>
  <Characters>17667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Oxford HS MCJROTC</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SgtMaj English Y. J. USMC (Ret)</dc:creator>
  <cp:keywords/>
  <dc:description/>
  <cp:lastModifiedBy>SgtMaj English Y. J. USMC (Ret)</cp:lastModifiedBy>
  <cp:revision>2</cp:revision>
  <cp:lastPrinted>2021-11-04T16:32:00Z</cp:lastPrinted>
  <dcterms:created xsi:type="dcterms:W3CDTF">2021-11-04T18:51:00Z</dcterms:created>
  <dcterms:modified xsi:type="dcterms:W3CDTF">2021-11-04T18:51:00Z</dcterms:modified>
</cp:coreProperties>
</file>